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4401A7" w:rsidRDefault="008049B8">
      <w:pPr>
        <w:jc w:val="center"/>
        <w:rPr>
          <w:rFonts w:asciiTheme="majorHAnsi" w:hAnsiTheme="majorHAnsi" w:cs="Times New Roman"/>
          <w:b/>
          <w:bCs/>
          <w:color w:val="auto"/>
          <w:sz w:val="28"/>
          <w:szCs w:val="28"/>
          <w:u w:val="single"/>
        </w:rPr>
      </w:pPr>
      <w:r w:rsidRPr="004401A7">
        <w:rPr>
          <w:rFonts w:asciiTheme="majorHAnsi" w:hAnsiTheme="majorHAnsi" w:cs="Times New Roman"/>
          <w:b/>
          <w:bCs/>
          <w:color w:val="auto"/>
          <w:sz w:val="28"/>
          <w:szCs w:val="28"/>
          <w:u w:val="single"/>
        </w:rPr>
        <w:t xml:space="preserve">Reporting Format-B </w:t>
      </w:r>
    </w:p>
    <w:p w:rsidR="008049B8" w:rsidRPr="004401A7" w:rsidRDefault="008049B8">
      <w:pPr>
        <w:rPr>
          <w:rFonts w:asciiTheme="majorHAnsi" w:hAnsiTheme="majorHAnsi" w:cs="Times New Roman"/>
          <w:b/>
          <w:bCs/>
          <w:color w:val="002060"/>
          <w:sz w:val="28"/>
          <w:szCs w:val="28"/>
        </w:rPr>
      </w:pPr>
    </w:p>
    <w:p w:rsidR="008049B8" w:rsidRPr="004401A7" w:rsidRDefault="008049B8">
      <w:pPr>
        <w:rPr>
          <w:rFonts w:asciiTheme="majorHAnsi" w:hAnsiTheme="majorHAnsi" w:cs="Times New Roman"/>
          <w:b/>
          <w:bCs/>
          <w:color w:val="auto"/>
          <w:sz w:val="28"/>
          <w:szCs w:val="28"/>
        </w:rPr>
      </w:pPr>
      <w:r w:rsidRPr="004401A7">
        <w:rPr>
          <w:rFonts w:asciiTheme="majorHAnsi" w:hAnsiTheme="majorHAnsi" w:cs="Times New Roman"/>
          <w:b/>
          <w:bCs/>
          <w:color w:val="auto"/>
          <w:sz w:val="28"/>
          <w:szCs w:val="28"/>
        </w:rPr>
        <w:t xml:space="preserve">Structure of the Detailed Reporting format </w:t>
      </w:r>
    </w:p>
    <w:p w:rsidR="008049B8" w:rsidRPr="004401A7" w:rsidRDefault="008049B8">
      <w:pPr>
        <w:rPr>
          <w:rFonts w:asciiTheme="majorHAnsi" w:hAnsiTheme="majorHAnsi" w:cs="Times New Roman"/>
          <w:b/>
          <w:bCs/>
          <w:color w:val="auto"/>
          <w:sz w:val="28"/>
          <w:szCs w:val="28"/>
        </w:rPr>
      </w:pPr>
      <w:r w:rsidRPr="004401A7">
        <w:rPr>
          <w:rFonts w:asciiTheme="majorHAnsi" w:hAnsiTheme="majorHAnsi" w:cs="Times New Roman"/>
          <w:b/>
          <w:bCs/>
          <w:color w:val="auto"/>
          <w:sz w:val="28"/>
          <w:szCs w:val="28"/>
        </w:rPr>
        <w:t xml:space="preserve">(To be submitted by Evaluators to SACS for each TI evaluated with a copy to NACO) </w:t>
      </w:r>
    </w:p>
    <w:p w:rsidR="008049B8" w:rsidRPr="004401A7" w:rsidRDefault="008049B8">
      <w:pPr>
        <w:rPr>
          <w:rFonts w:asciiTheme="majorHAnsi" w:hAnsiTheme="majorHAnsi" w:cs="Times New Roman"/>
          <w:b/>
          <w:bCs/>
          <w:color w:val="auto"/>
          <w:sz w:val="28"/>
          <w:szCs w:val="28"/>
        </w:rPr>
      </w:pPr>
      <w:r w:rsidRPr="004401A7">
        <w:rPr>
          <w:rFonts w:asciiTheme="majorHAnsi" w:hAnsiTheme="majorHAnsi" w:cs="Times New Roman"/>
          <w:b/>
          <w:bCs/>
          <w:color w:val="auto"/>
          <w:sz w:val="28"/>
          <w:szCs w:val="28"/>
        </w:rPr>
        <w:t xml:space="preserve">Introduction </w:t>
      </w:r>
    </w:p>
    <w:p w:rsidR="008049B8" w:rsidRPr="004401A7" w:rsidRDefault="008049B8">
      <w:pPr>
        <w:rPr>
          <w:rFonts w:asciiTheme="majorHAnsi" w:hAnsiTheme="majorHAnsi" w:cs="Times New Roman"/>
          <w:color w:val="auto"/>
          <w:sz w:val="28"/>
          <w:szCs w:val="28"/>
        </w:rPr>
      </w:pPr>
    </w:p>
    <w:p w:rsidR="008049B8" w:rsidRPr="004401A7" w:rsidRDefault="008049B8">
      <w:pPr>
        <w:rPr>
          <w:rStyle w:val="Heading1Char"/>
          <w:rFonts w:asciiTheme="majorHAnsi" w:eastAsia="Lucida Sans Unicode" w:hAnsiTheme="majorHAnsi"/>
          <w:sz w:val="28"/>
          <w:szCs w:val="28"/>
        </w:rPr>
      </w:pPr>
      <w:r w:rsidRPr="004401A7">
        <w:rPr>
          <w:rStyle w:val="Heading1Char"/>
          <w:rFonts w:asciiTheme="majorHAnsi" w:eastAsia="Lucida Sans Unicode" w:hAnsiTheme="majorHAnsi"/>
          <w:sz w:val="28"/>
          <w:szCs w:val="28"/>
        </w:rPr>
        <w:t>Backgro</w:t>
      </w:r>
      <w:r w:rsidR="000A4773" w:rsidRPr="004401A7">
        <w:rPr>
          <w:rStyle w:val="Heading1Char"/>
          <w:rFonts w:asciiTheme="majorHAnsi" w:eastAsia="Lucida Sans Unicode" w:hAnsiTheme="majorHAnsi"/>
          <w:sz w:val="28"/>
          <w:szCs w:val="28"/>
        </w:rPr>
        <w:t>und of Project and Organisation:</w:t>
      </w:r>
    </w:p>
    <w:p w:rsidR="00F96781" w:rsidRPr="004401A7" w:rsidRDefault="0004058E" w:rsidP="00F96781">
      <w:pPr>
        <w:jc w:val="both"/>
        <w:rPr>
          <w:rFonts w:asciiTheme="majorHAnsi" w:hAnsiTheme="majorHAnsi"/>
          <w:sz w:val="28"/>
          <w:szCs w:val="28"/>
        </w:rPr>
      </w:pPr>
      <w:r w:rsidRPr="004401A7">
        <w:rPr>
          <w:rFonts w:asciiTheme="majorHAnsi" w:hAnsiTheme="majorHAnsi"/>
          <w:sz w:val="28"/>
          <w:szCs w:val="28"/>
        </w:rPr>
        <w:t>Positive People</w:t>
      </w:r>
      <w:r w:rsidR="00F96781" w:rsidRPr="004401A7">
        <w:rPr>
          <w:rFonts w:asciiTheme="majorHAnsi" w:hAnsiTheme="majorHAnsi"/>
          <w:sz w:val="28"/>
          <w:szCs w:val="28"/>
        </w:rPr>
        <w:t xml:space="preserve"> is a non-profit NGO </w:t>
      </w:r>
      <w:r w:rsidRPr="004401A7">
        <w:rPr>
          <w:rFonts w:asciiTheme="majorHAnsi" w:hAnsiTheme="majorHAnsi"/>
          <w:sz w:val="28"/>
          <w:szCs w:val="28"/>
        </w:rPr>
        <w:t xml:space="preserve">founded way back in 1992 by Dominic D’Souza  and is </w:t>
      </w:r>
      <w:r w:rsidR="00F96781" w:rsidRPr="004401A7">
        <w:rPr>
          <w:rFonts w:asciiTheme="majorHAnsi" w:hAnsiTheme="majorHAnsi"/>
          <w:sz w:val="28"/>
          <w:szCs w:val="28"/>
        </w:rPr>
        <w:t xml:space="preserve">registered under the Societies Registration Act (Reg. </w:t>
      </w:r>
      <w:r w:rsidR="0008423C" w:rsidRPr="004401A7">
        <w:rPr>
          <w:rFonts w:asciiTheme="majorHAnsi" w:hAnsiTheme="majorHAnsi"/>
          <w:sz w:val="28"/>
          <w:szCs w:val="28"/>
        </w:rPr>
        <w:t>76/</w:t>
      </w:r>
      <w:r w:rsidR="00F96781" w:rsidRPr="004401A7">
        <w:rPr>
          <w:rFonts w:asciiTheme="majorHAnsi" w:hAnsiTheme="majorHAnsi"/>
          <w:sz w:val="28"/>
          <w:szCs w:val="28"/>
        </w:rPr>
        <w:t>Goa/</w:t>
      </w:r>
      <w:r w:rsidR="0008423C" w:rsidRPr="004401A7">
        <w:rPr>
          <w:rFonts w:asciiTheme="majorHAnsi" w:hAnsiTheme="majorHAnsi"/>
          <w:sz w:val="28"/>
          <w:szCs w:val="28"/>
        </w:rPr>
        <w:t>92</w:t>
      </w:r>
      <w:r w:rsidR="00F96781" w:rsidRPr="004401A7">
        <w:rPr>
          <w:rFonts w:asciiTheme="majorHAnsi" w:hAnsiTheme="majorHAnsi"/>
          <w:sz w:val="28"/>
          <w:szCs w:val="28"/>
        </w:rPr>
        <w:t xml:space="preserve">). Since its inception, it has been working in the field </w:t>
      </w:r>
      <w:r w:rsidR="000568CF" w:rsidRPr="004401A7">
        <w:rPr>
          <w:rFonts w:asciiTheme="majorHAnsi" w:hAnsiTheme="majorHAnsi"/>
          <w:sz w:val="28"/>
          <w:szCs w:val="28"/>
        </w:rPr>
        <w:t>CARE AND SUPPORT and prevention programs.</w:t>
      </w:r>
      <w:r w:rsidR="00F96781" w:rsidRPr="004401A7">
        <w:rPr>
          <w:rFonts w:asciiTheme="majorHAnsi" w:hAnsiTheme="majorHAnsi"/>
          <w:sz w:val="28"/>
          <w:szCs w:val="28"/>
        </w:rPr>
        <w:t xml:space="preserve"> </w:t>
      </w:r>
    </w:p>
    <w:p w:rsidR="00F96781" w:rsidRPr="004401A7" w:rsidRDefault="00F96781" w:rsidP="00F96781">
      <w:pPr>
        <w:jc w:val="both"/>
        <w:rPr>
          <w:rFonts w:asciiTheme="majorHAnsi" w:hAnsiTheme="majorHAnsi"/>
          <w:sz w:val="28"/>
          <w:szCs w:val="28"/>
        </w:rPr>
      </w:pPr>
    </w:p>
    <w:p w:rsidR="00F96781" w:rsidRPr="004401A7" w:rsidRDefault="00B86C23" w:rsidP="00F96781">
      <w:pPr>
        <w:jc w:val="both"/>
        <w:rPr>
          <w:rFonts w:asciiTheme="majorHAnsi" w:hAnsiTheme="majorHAnsi"/>
          <w:sz w:val="28"/>
          <w:szCs w:val="28"/>
        </w:rPr>
      </w:pPr>
      <w:r w:rsidRPr="004401A7">
        <w:rPr>
          <w:rFonts w:asciiTheme="majorHAnsi" w:hAnsiTheme="majorHAnsi"/>
          <w:b/>
          <w:sz w:val="28"/>
          <w:szCs w:val="28"/>
        </w:rPr>
        <w:t>Objectives</w:t>
      </w:r>
      <w:r w:rsidR="00F96781" w:rsidRPr="004401A7">
        <w:rPr>
          <w:rFonts w:asciiTheme="majorHAnsi" w:hAnsiTheme="majorHAnsi"/>
          <w:sz w:val="28"/>
          <w:szCs w:val="28"/>
        </w:rPr>
        <w:t>:</w:t>
      </w:r>
    </w:p>
    <w:p w:rsidR="00F96781" w:rsidRPr="004401A7" w:rsidRDefault="00F96781" w:rsidP="00F96781">
      <w:pPr>
        <w:jc w:val="both"/>
        <w:rPr>
          <w:rFonts w:asciiTheme="majorHAnsi" w:hAnsiTheme="majorHAnsi"/>
          <w:sz w:val="28"/>
          <w:szCs w:val="28"/>
          <w:u w:val="single"/>
        </w:rPr>
      </w:pPr>
    </w:p>
    <w:p w:rsidR="0004058E" w:rsidRPr="004401A7" w:rsidRDefault="0004058E" w:rsidP="0004058E">
      <w:pPr>
        <w:numPr>
          <w:ilvl w:val="0"/>
          <w:numId w:val="34"/>
        </w:numPr>
        <w:jc w:val="both"/>
        <w:rPr>
          <w:rFonts w:asciiTheme="majorHAnsi" w:hAnsiTheme="majorHAnsi" w:cs="Calibri"/>
          <w:b/>
          <w:sz w:val="28"/>
          <w:szCs w:val="28"/>
        </w:rPr>
      </w:pPr>
      <w:r w:rsidRPr="004401A7">
        <w:rPr>
          <w:rFonts w:asciiTheme="majorHAnsi" w:hAnsiTheme="majorHAnsi" w:cs="Calibri"/>
          <w:sz w:val="28"/>
          <w:szCs w:val="28"/>
        </w:rPr>
        <w:t>Positive People carries out a wide range of programs and services such as Female Sex workers, Injecting Drug Users, Care and support initiatives for people living with HIV and AIDS(PLHA) children living with HIV/AIDS(CLHAs) and their care givers, action oriented research to design evidence based interventions, translate research findings for advocacy and policy development, advocacy program for the creation of an enabling environment for people infected and affected by HIV, fight against stigma and discrimination and uphold the rights of stake holders , serve as a nodal HIV/AIDS training and documentation centre for the state of Goa. Positive People has been conferred the best Civil Society Award by UNAIDS (United Nations program against HIV/AIDS) meant for the organizations providing outstanding support to HIV prevention and care services in the year 2006</w:t>
      </w:r>
      <w:r w:rsidRPr="004401A7">
        <w:rPr>
          <w:rFonts w:asciiTheme="majorHAnsi" w:hAnsiTheme="majorHAnsi" w:cs="Calibri"/>
          <w:b/>
          <w:sz w:val="28"/>
          <w:szCs w:val="28"/>
        </w:rPr>
        <w:t>.</w:t>
      </w:r>
    </w:p>
    <w:p w:rsidR="00F96781" w:rsidRPr="004401A7" w:rsidRDefault="00F96781" w:rsidP="00F96781">
      <w:pPr>
        <w:jc w:val="both"/>
        <w:rPr>
          <w:rFonts w:asciiTheme="majorHAnsi" w:hAnsiTheme="majorHAnsi"/>
          <w:sz w:val="28"/>
          <w:szCs w:val="28"/>
        </w:rPr>
      </w:pPr>
    </w:p>
    <w:p w:rsidR="00F96781" w:rsidRPr="004401A7" w:rsidRDefault="00F96781" w:rsidP="00F96781">
      <w:pPr>
        <w:numPr>
          <w:ilvl w:val="0"/>
          <w:numId w:val="1"/>
        </w:numPr>
        <w:suppressAutoHyphens w:val="0"/>
        <w:spacing w:line="240" w:lineRule="auto"/>
        <w:jc w:val="both"/>
        <w:rPr>
          <w:rFonts w:asciiTheme="majorHAnsi" w:hAnsiTheme="majorHAnsi"/>
          <w:sz w:val="28"/>
          <w:szCs w:val="28"/>
        </w:rPr>
      </w:pPr>
      <w:r w:rsidRPr="004401A7">
        <w:rPr>
          <w:rFonts w:asciiTheme="majorHAnsi" w:hAnsiTheme="majorHAnsi"/>
          <w:sz w:val="28"/>
          <w:szCs w:val="28"/>
        </w:rPr>
        <w:t xml:space="preserve">To provide health education to community through IEC, Seminars, pamphlets, films, exhibition etc. </w:t>
      </w:r>
    </w:p>
    <w:p w:rsidR="00F96781" w:rsidRPr="004401A7" w:rsidRDefault="00F96781" w:rsidP="00F96781">
      <w:pPr>
        <w:jc w:val="both"/>
        <w:rPr>
          <w:rFonts w:asciiTheme="majorHAnsi" w:hAnsiTheme="majorHAnsi"/>
          <w:sz w:val="28"/>
          <w:szCs w:val="28"/>
        </w:rPr>
      </w:pPr>
    </w:p>
    <w:p w:rsidR="00F96781" w:rsidRPr="004401A7" w:rsidRDefault="00F96781" w:rsidP="00F96781">
      <w:pPr>
        <w:numPr>
          <w:ilvl w:val="0"/>
          <w:numId w:val="1"/>
        </w:numPr>
        <w:suppressAutoHyphens w:val="0"/>
        <w:spacing w:line="240" w:lineRule="auto"/>
        <w:jc w:val="both"/>
        <w:rPr>
          <w:rFonts w:asciiTheme="majorHAnsi" w:hAnsiTheme="majorHAnsi"/>
          <w:sz w:val="28"/>
          <w:szCs w:val="28"/>
        </w:rPr>
      </w:pPr>
      <w:r w:rsidRPr="004401A7">
        <w:rPr>
          <w:rFonts w:asciiTheme="majorHAnsi" w:hAnsiTheme="majorHAnsi"/>
          <w:sz w:val="28"/>
          <w:szCs w:val="28"/>
        </w:rPr>
        <w:t>To improve sexual health of adolescents and youths through lectures, counseling, and pre / post marriage counseling.</w:t>
      </w:r>
    </w:p>
    <w:p w:rsidR="00F96781" w:rsidRPr="004401A7" w:rsidRDefault="00F96781" w:rsidP="00F96781">
      <w:pPr>
        <w:jc w:val="both"/>
        <w:rPr>
          <w:rFonts w:asciiTheme="majorHAnsi" w:hAnsiTheme="majorHAnsi"/>
          <w:sz w:val="28"/>
          <w:szCs w:val="28"/>
        </w:rPr>
      </w:pPr>
    </w:p>
    <w:p w:rsidR="00F96781" w:rsidRPr="004401A7" w:rsidRDefault="00F96781" w:rsidP="00F96781">
      <w:pPr>
        <w:numPr>
          <w:ilvl w:val="0"/>
          <w:numId w:val="1"/>
        </w:numPr>
        <w:suppressAutoHyphens w:val="0"/>
        <w:spacing w:line="240" w:lineRule="auto"/>
        <w:jc w:val="both"/>
        <w:rPr>
          <w:rFonts w:asciiTheme="majorHAnsi" w:hAnsiTheme="majorHAnsi"/>
          <w:sz w:val="28"/>
          <w:szCs w:val="28"/>
        </w:rPr>
      </w:pPr>
      <w:r w:rsidRPr="004401A7">
        <w:rPr>
          <w:rFonts w:asciiTheme="majorHAnsi" w:hAnsiTheme="majorHAnsi"/>
          <w:sz w:val="28"/>
          <w:szCs w:val="28"/>
        </w:rPr>
        <w:t xml:space="preserve">To improve health of school/college students through </w:t>
      </w:r>
      <w:r w:rsidRPr="004401A7">
        <w:rPr>
          <w:rFonts w:asciiTheme="majorHAnsi" w:hAnsiTheme="majorHAnsi"/>
          <w:b/>
          <w:sz w:val="28"/>
          <w:szCs w:val="28"/>
        </w:rPr>
        <w:t>reliable</w:t>
      </w:r>
      <w:r w:rsidRPr="004401A7">
        <w:rPr>
          <w:rFonts w:asciiTheme="majorHAnsi" w:hAnsiTheme="majorHAnsi"/>
          <w:sz w:val="28"/>
          <w:szCs w:val="28"/>
        </w:rPr>
        <w:t xml:space="preserve"> education, promotion of positive health, prevention of diseases, early diagnosis, treatment and following up of defects, awakening health consciousness in children and healthful environment.</w:t>
      </w:r>
    </w:p>
    <w:p w:rsidR="00F96781" w:rsidRPr="004401A7" w:rsidRDefault="00F96781" w:rsidP="00F96781">
      <w:pPr>
        <w:jc w:val="both"/>
        <w:rPr>
          <w:rFonts w:asciiTheme="majorHAnsi" w:hAnsiTheme="majorHAnsi"/>
          <w:sz w:val="28"/>
          <w:szCs w:val="28"/>
        </w:rPr>
      </w:pPr>
    </w:p>
    <w:p w:rsidR="00F96781" w:rsidRPr="004401A7" w:rsidRDefault="00F96781" w:rsidP="00F96781">
      <w:pPr>
        <w:numPr>
          <w:ilvl w:val="0"/>
          <w:numId w:val="1"/>
        </w:numPr>
        <w:suppressAutoHyphens w:val="0"/>
        <w:spacing w:line="240" w:lineRule="auto"/>
        <w:jc w:val="both"/>
        <w:rPr>
          <w:rFonts w:asciiTheme="majorHAnsi" w:hAnsiTheme="majorHAnsi"/>
          <w:sz w:val="28"/>
          <w:szCs w:val="28"/>
        </w:rPr>
      </w:pPr>
      <w:r w:rsidRPr="004401A7">
        <w:rPr>
          <w:rFonts w:asciiTheme="majorHAnsi" w:hAnsiTheme="majorHAnsi"/>
          <w:sz w:val="28"/>
          <w:szCs w:val="28"/>
        </w:rPr>
        <w:t>To promote nutrition / education as a preventive measures through education, distribution of supplements and mass communication.</w:t>
      </w:r>
    </w:p>
    <w:p w:rsidR="00F96781" w:rsidRPr="004401A7" w:rsidRDefault="00F96781" w:rsidP="00F96781">
      <w:pPr>
        <w:jc w:val="both"/>
        <w:rPr>
          <w:rFonts w:asciiTheme="majorHAnsi" w:hAnsiTheme="majorHAnsi"/>
          <w:sz w:val="28"/>
          <w:szCs w:val="28"/>
        </w:rPr>
      </w:pPr>
    </w:p>
    <w:p w:rsidR="00F96781" w:rsidRPr="004401A7" w:rsidRDefault="00F96781" w:rsidP="00F96781">
      <w:pPr>
        <w:numPr>
          <w:ilvl w:val="0"/>
          <w:numId w:val="1"/>
        </w:numPr>
        <w:suppressAutoHyphens w:val="0"/>
        <w:spacing w:line="240" w:lineRule="auto"/>
        <w:jc w:val="both"/>
        <w:rPr>
          <w:rFonts w:asciiTheme="majorHAnsi" w:hAnsiTheme="majorHAnsi"/>
          <w:sz w:val="28"/>
          <w:szCs w:val="28"/>
        </w:rPr>
      </w:pPr>
      <w:r w:rsidRPr="004401A7">
        <w:rPr>
          <w:rFonts w:asciiTheme="majorHAnsi" w:hAnsiTheme="majorHAnsi"/>
          <w:sz w:val="28"/>
          <w:szCs w:val="28"/>
        </w:rPr>
        <w:t>To conduct health camps in the community.</w:t>
      </w:r>
    </w:p>
    <w:p w:rsidR="008049B8" w:rsidRPr="004401A7" w:rsidRDefault="008049B8" w:rsidP="000A4773">
      <w:pPr>
        <w:pStyle w:val="Heading1"/>
        <w:rPr>
          <w:rFonts w:asciiTheme="majorHAnsi" w:hAnsiTheme="majorHAnsi"/>
          <w:sz w:val="28"/>
          <w:szCs w:val="28"/>
        </w:rPr>
      </w:pPr>
      <w:r w:rsidRPr="004401A7">
        <w:rPr>
          <w:rFonts w:asciiTheme="majorHAnsi" w:hAnsiTheme="majorHAnsi"/>
          <w:sz w:val="28"/>
          <w:szCs w:val="28"/>
        </w:rPr>
        <w:t xml:space="preserve">Name and address of the Organization </w:t>
      </w:r>
    </w:p>
    <w:p w:rsidR="00945166" w:rsidRPr="004401A7" w:rsidRDefault="0004058E">
      <w:pPr>
        <w:rPr>
          <w:rFonts w:asciiTheme="majorHAnsi" w:hAnsiTheme="majorHAnsi"/>
          <w:sz w:val="28"/>
          <w:szCs w:val="28"/>
        </w:rPr>
      </w:pPr>
      <w:r w:rsidRPr="004401A7">
        <w:rPr>
          <w:rFonts w:asciiTheme="majorHAnsi" w:hAnsiTheme="majorHAnsi"/>
          <w:sz w:val="28"/>
          <w:szCs w:val="28"/>
        </w:rPr>
        <w:t>Positive People</w:t>
      </w:r>
    </w:p>
    <w:p w:rsidR="0004058E" w:rsidRPr="004401A7" w:rsidRDefault="0008423C">
      <w:pPr>
        <w:rPr>
          <w:rFonts w:asciiTheme="majorHAnsi" w:hAnsiTheme="majorHAnsi" w:cs="Times New Roman"/>
          <w:color w:val="auto"/>
          <w:sz w:val="28"/>
          <w:szCs w:val="28"/>
        </w:rPr>
      </w:pPr>
      <w:r w:rsidRPr="004401A7">
        <w:rPr>
          <w:rFonts w:asciiTheme="majorHAnsi" w:hAnsiTheme="majorHAnsi"/>
          <w:sz w:val="28"/>
          <w:szCs w:val="28"/>
        </w:rPr>
        <w:t xml:space="preserve">House No. 226, Pequeno Maddel, </w:t>
      </w:r>
      <w:r w:rsidR="0004058E" w:rsidRPr="004401A7">
        <w:rPr>
          <w:rFonts w:asciiTheme="majorHAnsi" w:hAnsiTheme="majorHAnsi"/>
          <w:sz w:val="28"/>
          <w:szCs w:val="28"/>
        </w:rPr>
        <w:t>Margaon, South Goa,</w:t>
      </w:r>
    </w:p>
    <w:p w:rsidR="00945166" w:rsidRPr="004401A7" w:rsidRDefault="0008423C">
      <w:pPr>
        <w:rPr>
          <w:rFonts w:asciiTheme="majorHAnsi" w:hAnsiTheme="majorHAnsi" w:cs="Times New Roman"/>
          <w:color w:val="auto"/>
          <w:sz w:val="28"/>
          <w:szCs w:val="28"/>
        </w:rPr>
      </w:pPr>
      <w:r w:rsidRPr="004401A7">
        <w:rPr>
          <w:rFonts w:asciiTheme="majorHAnsi" w:hAnsiTheme="majorHAnsi" w:cs="Times New Roman"/>
          <w:color w:val="auto"/>
          <w:sz w:val="28"/>
          <w:szCs w:val="28"/>
        </w:rPr>
        <w:t>Goa – 403601</w:t>
      </w:r>
      <w:r w:rsidR="00945166" w:rsidRPr="004401A7">
        <w:rPr>
          <w:rFonts w:asciiTheme="majorHAnsi" w:hAnsiTheme="majorHAnsi" w:cs="Times New Roman"/>
          <w:color w:val="auto"/>
          <w:sz w:val="28"/>
          <w:szCs w:val="28"/>
        </w:rPr>
        <w:t>.</w:t>
      </w:r>
      <w:r w:rsidRPr="004401A7">
        <w:rPr>
          <w:rFonts w:asciiTheme="majorHAnsi" w:hAnsiTheme="majorHAnsi" w:cs="Times New Roman"/>
          <w:color w:val="auto"/>
          <w:sz w:val="28"/>
          <w:szCs w:val="28"/>
        </w:rPr>
        <w:t xml:space="preserve"> T: 0832-6570479</w:t>
      </w:r>
    </w:p>
    <w:p w:rsidR="000A4773" w:rsidRPr="004401A7" w:rsidRDefault="000A4773" w:rsidP="000A4773">
      <w:pPr>
        <w:pStyle w:val="BodyText"/>
        <w:rPr>
          <w:rFonts w:asciiTheme="majorHAnsi" w:hAnsiTheme="majorHAnsi"/>
          <w:sz w:val="28"/>
          <w:szCs w:val="28"/>
          <w:lang w:val="en-IN"/>
        </w:rPr>
      </w:pPr>
    </w:p>
    <w:p w:rsidR="00C1352A" w:rsidRPr="004401A7" w:rsidRDefault="00C1352A" w:rsidP="00C1352A">
      <w:pPr>
        <w:jc w:val="center"/>
        <w:rPr>
          <w:rFonts w:asciiTheme="majorHAnsi" w:hAnsiTheme="majorHAnsi"/>
          <w:b/>
          <w:sz w:val="28"/>
          <w:szCs w:val="28"/>
        </w:rPr>
      </w:pPr>
      <w:r w:rsidRPr="004401A7">
        <w:rPr>
          <w:rFonts w:asciiTheme="majorHAnsi" w:hAnsiTheme="majorHAnsi"/>
          <w:b/>
          <w:sz w:val="28"/>
          <w:szCs w:val="28"/>
        </w:rPr>
        <w:t>LIST OF GOVERNING BODY MEMBERS</w:t>
      </w:r>
    </w:p>
    <w:p w:rsidR="00C1352A" w:rsidRPr="004401A7" w:rsidRDefault="00C1352A" w:rsidP="00C1352A">
      <w:pPr>
        <w:tabs>
          <w:tab w:val="left" w:pos="1345"/>
        </w:tabs>
        <w:rPr>
          <w:rFonts w:asciiTheme="majorHAnsi" w:hAnsiTheme="majorHAnsi"/>
          <w:sz w:val="28"/>
          <w:szCs w:val="28"/>
        </w:rPr>
      </w:pPr>
      <w:r w:rsidRPr="004401A7">
        <w:rPr>
          <w:rFonts w:asciiTheme="majorHAnsi" w:hAnsiTheme="majorHAnsi"/>
          <w:sz w:val="28"/>
          <w:szCs w:val="28"/>
        </w:rPr>
        <w:tab/>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6"/>
        <w:gridCol w:w="1762"/>
        <w:gridCol w:w="2989"/>
        <w:gridCol w:w="1761"/>
      </w:tblGrid>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rPr>
              <w:t>Occupation</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5C5FA3" w:rsidP="00A95085">
            <w:pPr>
              <w:rPr>
                <w:rFonts w:asciiTheme="majorHAnsi" w:hAnsiTheme="majorHAnsi"/>
                <w:sz w:val="28"/>
                <w:szCs w:val="28"/>
              </w:rPr>
            </w:pPr>
            <w:r w:rsidRPr="004401A7">
              <w:rPr>
                <w:rFonts w:asciiTheme="majorHAnsi" w:hAnsiTheme="majorHAnsi"/>
                <w:b/>
                <w:sz w:val="28"/>
                <w:szCs w:val="28"/>
              </w:rPr>
              <w:t>Mrs. Cynthia Andrade</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5C5FA3">
            <w:pPr>
              <w:jc w:val="both"/>
              <w:rPr>
                <w:rFonts w:asciiTheme="majorHAnsi" w:hAnsiTheme="majorHAnsi"/>
                <w:sz w:val="28"/>
                <w:szCs w:val="28"/>
              </w:rPr>
            </w:pPr>
            <w:r w:rsidRPr="004401A7">
              <w:rPr>
                <w:rFonts w:asciiTheme="majorHAnsi" w:hAnsiTheme="majorHAnsi"/>
                <w:sz w:val="28"/>
                <w:szCs w:val="28"/>
              </w:rPr>
              <w:t xml:space="preserve"> </w:t>
            </w:r>
            <w:r w:rsidR="005C5FA3" w:rsidRPr="004401A7">
              <w:rPr>
                <w:rFonts w:asciiTheme="majorHAnsi" w:hAnsiTheme="majorHAnsi"/>
                <w:sz w:val="28"/>
                <w:szCs w:val="28"/>
              </w:rPr>
              <w:t>871,/3- SBI Colony, Alto-Porvorim, Bardez-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5C5FA3" w:rsidP="00C1352A">
            <w:pPr>
              <w:jc w:val="both"/>
              <w:rPr>
                <w:rFonts w:asciiTheme="majorHAnsi" w:hAnsiTheme="majorHAnsi"/>
                <w:sz w:val="28"/>
                <w:szCs w:val="28"/>
              </w:rPr>
            </w:pPr>
            <w:r w:rsidRPr="004401A7">
              <w:rPr>
                <w:rFonts w:asciiTheme="majorHAnsi" w:hAnsiTheme="majorHAnsi"/>
                <w:sz w:val="28"/>
                <w:szCs w:val="28"/>
              </w:rPr>
              <w:t>Social Worker</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b/>
                <w:sz w:val="28"/>
                <w:szCs w:val="28"/>
              </w:rPr>
            </w:pPr>
            <w:r w:rsidRPr="004401A7">
              <w:rPr>
                <w:rFonts w:asciiTheme="majorHAnsi" w:hAnsiTheme="majorHAnsi"/>
                <w:b/>
                <w:sz w:val="28"/>
                <w:szCs w:val="28"/>
              </w:rPr>
              <w:t xml:space="preserve">Mr. </w:t>
            </w:r>
            <w:r w:rsidR="005C5FA3" w:rsidRPr="004401A7">
              <w:rPr>
                <w:rFonts w:asciiTheme="majorHAnsi" w:hAnsiTheme="majorHAnsi"/>
                <w:b/>
                <w:sz w:val="28"/>
                <w:szCs w:val="28"/>
              </w:rPr>
              <w:t>Peter Florino Borgese</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b/>
                <w:sz w:val="28"/>
                <w:szCs w:val="28"/>
              </w:rPr>
            </w:pPr>
            <w:r w:rsidRPr="004401A7">
              <w:rPr>
                <w:rFonts w:asciiTheme="majorHAnsi" w:hAnsiTheme="majorHAnsi"/>
                <w:b/>
                <w:sz w:val="28"/>
                <w:szCs w:val="28"/>
              </w:rPr>
              <w:t>General Secretary</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5C5FA3" w:rsidP="00C1352A">
            <w:pPr>
              <w:jc w:val="both"/>
              <w:rPr>
                <w:rFonts w:asciiTheme="majorHAnsi" w:hAnsiTheme="majorHAnsi"/>
                <w:sz w:val="28"/>
                <w:szCs w:val="28"/>
              </w:rPr>
            </w:pPr>
            <w:r w:rsidRPr="004401A7">
              <w:rPr>
                <w:rFonts w:asciiTheme="majorHAnsi" w:hAnsiTheme="majorHAnsi"/>
                <w:sz w:val="28"/>
                <w:szCs w:val="28"/>
              </w:rPr>
              <w:t>C/o H No. 342, Sindholim, Sancoale, Cortalim, Goa- 403710</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5C5FA3" w:rsidP="00C1352A">
            <w:pPr>
              <w:jc w:val="both"/>
              <w:rPr>
                <w:rFonts w:asciiTheme="majorHAnsi" w:hAnsiTheme="majorHAnsi"/>
                <w:sz w:val="28"/>
                <w:szCs w:val="28"/>
              </w:rPr>
            </w:pPr>
            <w:r w:rsidRPr="004401A7">
              <w:rPr>
                <w:rFonts w:asciiTheme="majorHAnsi" w:hAnsiTheme="majorHAnsi"/>
                <w:sz w:val="28"/>
                <w:szCs w:val="28"/>
              </w:rPr>
              <w:t>Service</w:t>
            </w:r>
          </w:p>
        </w:tc>
      </w:tr>
      <w:tr w:rsidR="005C5FA3" w:rsidRPr="004401A7"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5C5FA3" w:rsidRPr="004401A7" w:rsidRDefault="005C5FA3" w:rsidP="00A35DF6">
            <w:pPr>
              <w:rPr>
                <w:rFonts w:asciiTheme="majorHAnsi" w:hAnsiTheme="majorHAnsi"/>
                <w:b/>
                <w:sz w:val="28"/>
                <w:szCs w:val="28"/>
              </w:rPr>
            </w:pPr>
            <w:r w:rsidRPr="004401A7">
              <w:rPr>
                <w:rFonts w:asciiTheme="majorHAnsi" w:hAnsiTheme="majorHAnsi"/>
                <w:b/>
                <w:sz w:val="28"/>
                <w:szCs w:val="28"/>
              </w:rPr>
              <w:t xml:space="preserve">Mr. Raj Vaidya </w:t>
            </w:r>
          </w:p>
          <w:p w:rsidR="005C5FA3" w:rsidRPr="004401A7" w:rsidRDefault="005C5FA3" w:rsidP="00A35DF6">
            <w:pPr>
              <w:rPr>
                <w:rFonts w:asciiTheme="majorHAnsi" w:hAnsiTheme="majorHAnsi"/>
                <w:sz w:val="28"/>
                <w:szCs w:val="28"/>
              </w:rPr>
            </w:pPr>
            <w:r w:rsidRPr="004401A7">
              <w:rPr>
                <w:rFonts w:asciiTheme="majorHAnsi" w:hAnsiTheme="majorHAnsi"/>
                <w:sz w:val="28"/>
                <w:szCs w:val="28"/>
              </w:rPr>
              <w:t>M. Pharma</w:t>
            </w:r>
          </w:p>
        </w:tc>
        <w:tc>
          <w:tcPr>
            <w:tcW w:w="1673" w:type="dxa"/>
            <w:tcBorders>
              <w:top w:val="single" w:sz="4" w:space="0" w:color="auto"/>
              <w:left w:val="single" w:sz="4" w:space="0" w:color="auto"/>
              <w:bottom w:val="single" w:sz="4" w:space="0" w:color="auto"/>
              <w:right w:val="single" w:sz="4" w:space="0" w:color="auto"/>
            </w:tcBorders>
            <w:hideMark/>
          </w:tcPr>
          <w:p w:rsidR="005C5FA3" w:rsidRPr="004401A7" w:rsidRDefault="005C5FA3" w:rsidP="00A35DF6">
            <w:pPr>
              <w:jc w:val="both"/>
              <w:rPr>
                <w:rFonts w:asciiTheme="majorHAnsi" w:hAnsiTheme="majorHAnsi"/>
                <w:b/>
                <w:sz w:val="28"/>
                <w:szCs w:val="28"/>
              </w:rPr>
            </w:pPr>
            <w:r w:rsidRPr="004401A7">
              <w:rPr>
                <w:rFonts w:asciiTheme="majorHAnsi" w:hAnsiTheme="majorHAnsi"/>
                <w:b/>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5C5FA3" w:rsidRPr="004401A7" w:rsidRDefault="005C5FA3" w:rsidP="00A35DF6">
            <w:pPr>
              <w:jc w:val="both"/>
              <w:rPr>
                <w:rFonts w:asciiTheme="majorHAnsi" w:hAnsiTheme="majorHAnsi"/>
                <w:sz w:val="28"/>
                <w:szCs w:val="28"/>
              </w:rPr>
            </w:pPr>
            <w:r w:rsidRPr="004401A7">
              <w:rPr>
                <w:rFonts w:asciiTheme="majorHAnsi" w:hAnsiTheme="majorHAnsi"/>
                <w:sz w:val="28"/>
                <w:szCs w:val="28"/>
              </w:rPr>
              <w:t>Hindu Pharmacy,Panaji</w:t>
            </w:r>
          </w:p>
          <w:p w:rsidR="005C5FA3" w:rsidRPr="004401A7" w:rsidRDefault="005C5FA3" w:rsidP="00A35DF6">
            <w:pPr>
              <w:jc w:val="both"/>
              <w:rPr>
                <w:rFonts w:asciiTheme="majorHAnsi" w:hAnsiTheme="majorHAnsi"/>
                <w:sz w:val="28"/>
                <w:szCs w:val="28"/>
              </w:rPr>
            </w:pPr>
            <w:r w:rsidRPr="004401A7">
              <w:rPr>
                <w:rFonts w:asciiTheme="majorHAnsi" w:hAnsiTheme="majorHAnsi"/>
                <w:sz w:val="28"/>
                <w:szCs w:val="28"/>
              </w:rPr>
              <w:t>Panaji- Goa</w:t>
            </w:r>
          </w:p>
          <w:p w:rsidR="005C5FA3" w:rsidRPr="004401A7" w:rsidRDefault="005C5FA3" w:rsidP="00A35DF6">
            <w:pPr>
              <w:jc w:val="both"/>
              <w:rPr>
                <w:rFonts w:asciiTheme="majorHAnsi" w:hAnsiTheme="majorHAnsi"/>
                <w:sz w:val="28"/>
                <w:szCs w:val="28"/>
              </w:rPr>
            </w:pPr>
            <w:r w:rsidRPr="004401A7">
              <w:rPr>
                <w:rFonts w:asciiTheme="majorHAnsi" w:hAnsiTheme="majorHAnsi"/>
                <w:sz w:val="28"/>
                <w:szCs w:val="28"/>
              </w:rPr>
              <w:t>2223176/9422062286</w:t>
            </w:r>
          </w:p>
        </w:tc>
        <w:tc>
          <w:tcPr>
            <w:tcW w:w="1786" w:type="dxa"/>
            <w:tcBorders>
              <w:top w:val="single" w:sz="4" w:space="0" w:color="auto"/>
              <w:left w:val="single" w:sz="4" w:space="0" w:color="auto"/>
              <w:bottom w:val="single" w:sz="4" w:space="0" w:color="auto"/>
              <w:right w:val="single" w:sz="4" w:space="0" w:color="auto"/>
            </w:tcBorders>
            <w:hideMark/>
          </w:tcPr>
          <w:p w:rsidR="005C5FA3" w:rsidRPr="004401A7" w:rsidRDefault="005C5FA3" w:rsidP="00A35DF6">
            <w:pPr>
              <w:jc w:val="both"/>
              <w:rPr>
                <w:rFonts w:asciiTheme="majorHAnsi" w:hAnsiTheme="majorHAnsi"/>
                <w:sz w:val="28"/>
                <w:szCs w:val="28"/>
              </w:rPr>
            </w:pPr>
            <w:r w:rsidRPr="004401A7">
              <w:rPr>
                <w:rFonts w:asciiTheme="majorHAnsi" w:hAnsiTheme="majorHAnsi"/>
                <w:sz w:val="28"/>
                <w:szCs w:val="28"/>
              </w:rPr>
              <w:t xml:space="preserve">Pharmacist </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r>
      <w:tr w:rsidR="00C1352A" w:rsidRPr="004401A7"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5C5FA3" w:rsidP="00A95085">
            <w:pPr>
              <w:rPr>
                <w:rFonts w:asciiTheme="majorHAnsi" w:hAnsiTheme="majorHAnsi"/>
                <w:sz w:val="28"/>
                <w:szCs w:val="28"/>
              </w:rPr>
            </w:pPr>
            <w:r w:rsidRPr="004401A7">
              <w:rPr>
                <w:rFonts w:asciiTheme="majorHAnsi" w:hAnsiTheme="majorHAnsi"/>
                <w:b/>
                <w:sz w:val="28"/>
                <w:szCs w:val="28"/>
              </w:rPr>
              <w:t>Ms. Isabel Santa Rita</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r w:rsidRPr="004401A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5C5FA3" w:rsidP="00C1352A">
            <w:pPr>
              <w:jc w:val="both"/>
              <w:rPr>
                <w:rFonts w:asciiTheme="majorHAnsi" w:hAnsiTheme="majorHAnsi"/>
                <w:sz w:val="28"/>
                <w:szCs w:val="28"/>
              </w:rPr>
            </w:pPr>
            <w:r w:rsidRPr="004401A7">
              <w:rPr>
                <w:rFonts w:asciiTheme="majorHAnsi" w:hAnsiTheme="majorHAnsi"/>
                <w:sz w:val="28"/>
                <w:szCs w:val="28"/>
              </w:rPr>
              <w:t>La Citadel Colony, Dona Paulo, Goa- 403004</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E0E9F" w:rsidP="00C1352A">
            <w:pPr>
              <w:jc w:val="both"/>
              <w:rPr>
                <w:rFonts w:asciiTheme="majorHAnsi" w:hAnsiTheme="majorHAnsi"/>
                <w:sz w:val="28"/>
                <w:szCs w:val="28"/>
              </w:rPr>
            </w:pPr>
            <w:r w:rsidRPr="004401A7">
              <w:rPr>
                <w:rFonts w:asciiTheme="majorHAnsi" w:hAnsiTheme="majorHAnsi"/>
                <w:sz w:val="28"/>
                <w:szCs w:val="28"/>
              </w:rPr>
              <w:t>Ret. Lecturer</w:t>
            </w:r>
          </w:p>
        </w:tc>
      </w:tr>
      <w:tr w:rsidR="00C1352A" w:rsidRPr="004401A7"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b/>
                <w:sz w:val="28"/>
                <w:szCs w:val="28"/>
              </w:rPr>
              <w:t>Mr. Roland Martins</w:t>
            </w:r>
          </w:p>
          <w:p w:rsidR="00C1352A" w:rsidRPr="004401A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r w:rsidRPr="004401A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sz w:val="28"/>
                <w:szCs w:val="28"/>
              </w:rPr>
              <w:t>Goa</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sz w:val="28"/>
                <w:szCs w:val="28"/>
              </w:rPr>
              <w:t>Service</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b/>
                <w:sz w:val="28"/>
                <w:szCs w:val="28"/>
              </w:rPr>
              <w:t>Dr. Silvano Sapeco, MBBS</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r w:rsidRPr="004401A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E0E9F" w:rsidP="00C1352A">
            <w:pPr>
              <w:jc w:val="both"/>
              <w:rPr>
                <w:rFonts w:asciiTheme="majorHAnsi" w:hAnsiTheme="majorHAnsi"/>
                <w:sz w:val="28"/>
                <w:szCs w:val="28"/>
              </w:rPr>
            </w:pPr>
            <w:r w:rsidRPr="004401A7">
              <w:rPr>
                <w:rFonts w:asciiTheme="majorHAnsi" w:hAnsiTheme="majorHAnsi"/>
                <w:sz w:val="28"/>
                <w:szCs w:val="28"/>
              </w:rPr>
              <w:t>Panaji,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E0E9F" w:rsidP="00C1352A">
            <w:pPr>
              <w:jc w:val="both"/>
              <w:rPr>
                <w:rFonts w:asciiTheme="majorHAnsi" w:hAnsiTheme="majorHAnsi"/>
                <w:sz w:val="28"/>
                <w:szCs w:val="28"/>
              </w:rPr>
            </w:pPr>
            <w:r w:rsidRPr="004401A7">
              <w:rPr>
                <w:rFonts w:asciiTheme="majorHAnsi" w:hAnsiTheme="majorHAnsi"/>
                <w:sz w:val="28"/>
                <w:szCs w:val="28"/>
              </w:rPr>
              <w:t>Doctor</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1352A" w:rsidP="00C1352A">
            <w:pPr>
              <w:jc w:val="both"/>
              <w:rPr>
                <w:rFonts w:asciiTheme="majorHAnsi" w:hAnsiTheme="majorHAnsi"/>
                <w:sz w:val="28"/>
                <w:szCs w:val="28"/>
              </w:rPr>
            </w:pPr>
          </w:p>
        </w:tc>
      </w:tr>
      <w:tr w:rsidR="00C1352A" w:rsidRPr="004401A7" w:rsidTr="00C1352A">
        <w:trPr>
          <w:trHeight w:val="1205"/>
        </w:trPr>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b/>
                <w:sz w:val="28"/>
                <w:szCs w:val="28"/>
              </w:rPr>
              <w:t>Sr. Esceline Miranda</w:t>
            </w: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r w:rsidRPr="004401A7">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sz w:val="28"/>
                <w:szCs w:val="28"/>
              </w:rPr>
              <w:t>Porvorim,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E0E9F" w:rsidP="00A95085">
            <w:pPr>
              <w:rPr>
                <w:rFonts w:asciiTheme="majorHAnsi" w:hAnsiTheme="majorHAnsi"/>
                <w:sz w:val="28"/>
                <w:szCs w:val="28"/>
              </w:rPr>
            </w:pPr>
            <w:r w:rsidRPr="004401A7">
              <w:rPr>
                <w:rFonts w:asciiTheme="majorHAnsi" w:hAnsiTheme="majorHAnsi"/>
                <w:sz w:val="28"/>
                <w:szCs w:val="28"/>
              </w:rPr>
              <w:t>Social Worker</w:t>
            </w: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r>
      <w:tr w:rsidR="00C1352A" w:rsidRPr="004401A7"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4401A7" w:rsidRDefault="00C1352A" w:rsidP="00A95085">
            <w:pPr>
              <w:rPr>
                <w:rFonts w:asciiTheme="majorHAnsi" w:hAnsiTheme="majorHAnsi"/>
                <w:sz w:val="28"/>
                <w:szCs w:val="28"/>
              </w:rPr>
            </w:pPr>
          </w:p>
        </w:tc>
      </w:tr>
    </w:tbl>
    <w:p w:rsidR="00C1352A" w:rsidRPr="004401A7" w:rsidRDefault="00C1352A" w:rsidP="00C1352A">
      <w:pPr>
        <w:rPr>
          <w:rFonts w:asciiTheme="majorHAnsi" w:hAnsiTheme="majorHAnsi"/>
          <w:sz w:val="28"/>
          <w:szCs w:val="28"/>
        </w:rPr>
      </w:pPr>
    </w:p>
    <w:p w:rsidR="00C1352A" w:rsidRPr="004401A7" w:rsidRDefault="00C1352A" w:rsidP="00C1352A">
      <w:pPr>
        <w:rPr>
          <w:rFonts w:asciiTheme="majorHAnsi" w:hAnsiTheme="majorHAnsi"/>
          <w:sz w:val="28"/>
          <w:szCs w:val="28"/>
        </w:rPr>
      </w:pPr>
    </w:p>
    <w:p w:rsidR="00C1352A" w:rsidRPr="004401A7" w:rsidRDefault="00C1352A" w:rsidP="00C1352A">
      <w:pPr>
        <w:rPr>
          <w:rFonts w:asciiTheme="majorHAnsi" w:hAnsiTheme="majorHAnsi"/>
          <w:sz w:val="28"/>
          <w:szCs w:val="28"/>
        </w:rPr>
      </w:pPr>
    </w:p>
    <w:p w:rsidR="008049B8" w:rsidRPr="004401A7" w:rsidRDefault="008049B8" w:rsidP="00EE2736">
      <w:pPr>
        <w:pStyle w:val="Heading2"/>
        <w:rPr>
          <w:rFonts w:asciiTheme="majorHAnsi" w:hAnsiTheme="majorHAnsi"/>
          <w:szCs w:val="28"/>
        </w:rPr>
      </w:pPr>
      <w:r w:rsidRPr="004401A7">
        <w:rPr>
          <w:rFonts w:asciiTheme="majorHAnsi" w:hAnsiTheme="majorHAnsi"/>
          <w:szCs w:val="28"/>
        </w:rPr>
        <w:lastRenderedPageBreak/>
        <w:t xml:space="preserve">Year of establishment </w:t>
      </w:r>
    </w:p>
    <w:p w:rsidR="008049B8" w:rsidRPr="004401A7" w:rsidRDefault="008B235E" w:rsidP="00EE2736">
      <w:pPr>
        <w:pStyle w:val="Caption"/>
        <w:rPr>
          <w:rFonts w:asciiTheme="majorHAnsi" w:hAnsiTheme="majorHAnsi"/>
          <w:color w:val="auto"/>
          <w:sz w:val="28"/>
          <w:szCs w:val="28"/>
        </w:rPr>
      </w:pPr>
      <w:r w:rsidRPr="004401A7">
        <w:rPr>
          <w:rFonts w:asciiTheme="majorHAnsi" w:hAnsiTheme="majorHAnsi"/>
          <w:color w:val="auto"/>
          <w:sz w:val="28"/>
          <w:szCs w:val="28"/>
        </w:rPr>
        <w:t>4</w:t>
      </w:r>
      <w:r w:rsidRPr="004401A7">
        <w:rPr>
          <w:rFonts w:asciiTheme="majorHAnsi" w:hAnsiTheme="majorHAnsi"/>
          <w:color w:val="auto"/>
          <w:sz w:val="28"/>
          <w:szCs w:val="28"/>
          <w:vertAlign w:val="superscript"/>
        </w:rPr>
        <w:t>th</w:t>
      </w:r>
      <w:r w:rsidRPr="004401A7">
        <w:rPr>
          <w:rFonts w:asciiTheme="majorHAnsi" w:hAnsiTheme="majorHAnsi"/>
          <w:color w:val="auto"/>
          <w:sz w:val="28"/>
          <w:szCs w:val="28"/>
        </w:rPr>
        <w:t xml:space="preserve"> August 1992</w:t>
      </w:r>
    </w:p>
    <w:p w:rsidR="008049B8" w:rsidRPr="004401A7" w:rsidRDefault="008049B8">
      <w:pPr>
        <w:rPr>
          <w:rFonts w:asciiTheme="majorHAnsi" w:hAnsiTheme="majorHAnsi" w:cs="Times New Roman"/>
          <w:color w:val="002060"/>
          <w:sz w:val="28"/>
          <w:szCs w:val="28"/>
        </w:rPr>
      </w:pPr>
    </w:p>
    <w:p w:rsidR="008049B8" w:rsidRPr="004401A7" w:rsidRDefault="008049B8" w:rsidP="00EE2736">
      <w:pPr>
        <w:pStyle w:val="NoSpacing"/>
        <w:rPr>
          <w:rFonts w:asciiTheme="majorHAnsi" w:hAnsiTheme="majorHAnsi"/>
          <w:b/>
          <w:sz w:val="28"/>
          <w:szCs w:val="28"/>
          <w:u w:val="single"/>
        </w:rPr>
      </w:pPr>
      <w:r w:rsidRPr="004401A7">
        <w:rPr>
          <w:rFonts w:asciiTheme="majorHAnsi" w:hAnsiTheme="majorHAnsi"/>
          <w:b/>
          <w:sz w:val="28"/>
          <w:szCs w:val="28"/>
          <w:u w:val="single"/>
        </w:rPr>
        <w:t xml:space="preserve">Year and month of project initiation: </w:t>
      </w:r>
    </w:p>
    <w:p w:rsidR="008049B8" w:rsidRPr="004401A7" w:rsidRDefault="008B235E" w:rsidP="00EE2736">
      <w:pPr>
        <w:pStyle w:val="Caption"/>
        <w:rPr>
          <w:rFonts w:asciiTheme="majorHAnsi" w:hAnsiTheme="majorHAnsi"/>
          <w:color w:val="auto"/>
          <w:sz w:val="28"/>
          <w:szCs w:val="28"/>
        </w:rPr>
      </w:pPr>
      <w:r w:rsidRPr="004401A7">
        <w:rPr>
          <w:rFonts w:asciiTheme="majorHAnsi" w:hAnsiTheme="majorHAnsi"/>
          <w:color w:val="auto"/>
          <w:sz w:val="28"/>
          <w:szCs w:val="28"/>
        </w:rPr>
        <w:t>April, 1999</w:t>
      </w:r>
    </w:p>
    <w:p w:rsidR="008049B8" w:rsidRPr="004401A7" w:rsidRDefault="008049B8">
      <w:pPr>
        <w:rPr>
          <w:rFonts w:asciiTheme="majorHAnsi" w:hAnsiTheme="majorHAnsi" w:cs="Times New Roman"/>
          <w:color w:val="002060"/>
          <w:sz w:val="28"/>
          <w:szCs w:val="28"/>
        </w:rPr>
      </w:pPr>
    </w:p>
    <w:p w:rsidR="008049B8" w:rsidRPr="004401A7" w:rsidRDefault="008049B8" w:rsidP="00EE2736">
      <w:pPr>
        <w:pStyle w:val="Heading1"/>
        <w:rPr>
          <w:rFonts w:asciiTheme="majorHAnsi" w:hAnsiTheme="majorHAnsi"/>
          <w:sz w:val="28"/>
          <w:szCs w:val="28"/>
        </w:rPr>
      </w:pPr>
      <w:r w:rsidRPr="004401A7">
        <w:rPr>
          <w:rFonts w:asciiTheme="majorHAnsi" w:hAnsiTheme="majorHAnsi"/>
          <w:sz w:val="28"/>
          <w:szCs w:val="28"/>
        </w:rPr>
        <w:t>Evaluation team</w:t>
      </w:r>
    </w:p>
    <w:p w:rsidR="00D87A4B" w:rsidRPr="004401A7" w:rsidRDefault="00D87A4B" w:rsidP="00D65A10">
      <w:pPr>
        <w:pStyle w:val="Caption"/>
        <w:rPr>
          <w:rFonts w:asciiTheme="majorHAnsi" w:hAnsiTheme="majorHAnsi" w:cs="Calibri"/>
          <w:i w:val="0"/>
          <w:sz w:val="28"/>
          <w:szCs w:val="28"/>
        </w:rPr>
      </w:pPr>
      <w:r w:rsidRPr="004401A7">
        <w:rPr>
          <w:rFonts w:asciiTheme="majorHAnsi" w:hAnsiTheme="majorHAnsi" w:cs="Calibri"/>
          <w:i w:val="0"/>
          <w:sz w:val="28"/>
          <w:szCs w:val="28"/>
        </w:rPr>
        <w:t xml:space="preserve">Mr. </w:t>
      </w:r>
      <w:r w:rsidR="00816653" w:rsidRPr="004401A7">
        <w:rPr>
          <w:rFonts w:asciiTheme="majorHAnsi" w:hAnsiTheme="majorHAnsi" w:cs="Calibri"/>
          <w:i w:val="0"/>
          <w:sz w:val="28"/>
          <w:szCs w:val="28"/>
        </w:rPr>
        <w:t>Nitesh Thapliyal</w:t>
      </w:r>
      <w:r w:rsidRPr="004401A7">
        <w:rPr>
          <w:rFonts w:asciiTheme="majorHAnsi" w:hAnsiTheme="majorHAnsi" w:cs="Calibri"/>
          <w:i w:val="0"/>
          <w:sz w:val="28"/>
          <w:szCs w:val="28"/>
        </w:rPr>
        <w:t>, External Evaluator-Team Leader</w:t>
      </w:r>
    </w:p>
    <w:p w:rsidR="00EE2736" w:rsidRPr="004401A7" w:rsidRDefault="008049B8" w:rsidP="00D65A10">
      <w:pPr>
        <w:pStyle w:val="Caption"/>
        <w:rPr>
          <w:rFonts w:asciiTheme="majorHAnsi" w:hAnsiTheme="majorHAnsi" w:cs="Calibri"/>
          <w:i w:val="0"/>
          <w:sz w:val="28"/>
          <w:szCs w:val="28"/>
        </w:rPr>
      </w:pPr>
      <w:r w:rsidRPr="004401A7">
        <w:rPr>
          <w:rFonts w:asciiTheme="majorHAnsi" w:hAnsiTheme="majorHAnsi" w:cs="Calibri"/>
          <w:i w:val="0"/>
          <w:sz w:val="28"/>
          <w:szCs w:val="28"/>
        </w:rPr>
        <w:t xml:space="preserve"> </w:t>
      </w:r>
      <w:r w:rsidR="00DE69D2" w:rsidRPr="004401A7">
        <w:rPr>
          <w:rFonts w:asciiTheme="majorHAnsi" w:hAnsiTheme="majorHAnsi" w:cs="Calibri"/>
          <w:i w:val="0"/>
          <w:sz w:val="28"/>
          <w:szCs w:val="28"/>
        </w:rPr>
        <w:t>M</w:t>
      </w:r>
      <w:r w:rsidR="00816653" w:rsidRPr="004401A7">
        <w:rPr>
          <w:rFonts w:asciiTheme="majorHAnsi" w:hAnsiTheme="majorHAnsi" w:cs="Calibri"/>
          <w:i w:val="0"/>
          <w:sz w:val="28"/>
          <w:szCs w:val="28"/>
        </w:rPr>
        <w:t>r</w:t>
      </w:r>
      <w:r w:rsidR="00DE69D2" w:rsidRPr="004401A7">
        <w:rPr>
          <w:rFonts w:asciiTheme="majorHAnsi" w:hAnsiTheme="majorHAnsi" w:cs="Calibri"/>
          <w:i w:val="0"/>
          <w:sz w:val="28"/>
          <w:szCs w:val="28"/>
        </w:rPr>
        <w:t>s</w:t>
      </w:r>
      <w:r w:rsidR="00061C3A" w:rsidRPr="004401A7">
        <w:rPr>
          <w:rFonts w:asciiTheme="majorHAnsi" w:hAnsiTheme="majorHAnsi" w:cs="Calibri"/>
          <w:i w:val="0"/>
          <w:sz w:val="28"/>
          <w:szCs w:val="28"/>
        </w:rPr>
        <w:t xml:space="preserve">. , </w:t>
      </w:r>
      <w:r w:rsidR="00E023C9" w:rsidRPr="004401A7">
        <w:rPr>
          <w:rFonts w:asciiTheme="majorHAnsi" w:hAnsiTheme="majorHAnsi" w:cs="Calibri"/>
          <w:i w:val="0"/>
          <w:sz w:val="28"/>
          <w:szCs w:val="28"/>
        </w:rPr>
        <w:t xml:space="preserve">Kiran Chodankar, </w:t>
      </w:r>
      <w:r w:rsidR="00061C3A" w:rsidRPr="004401A7">
        <w:rPr>
          <w:rFonts w:asciiTheme="majorHAnsi" w:hAnsiTheme="majorHAnsi" w:cs="Calibri"/>
          <w:i w:val="0"/>
          <w:sz w:val="28"/>
          <w:szCs w:val="28"/>
        </w:rPr>
        <w:t>Finance Evaluator</w:t>
      </w:r>
    </w:p>
    <w:p w:rsidR="00061C3A" w:rsidRPr="004401A7" w:rsidRDefault="00061C3A" w:rsidP="00D65A10">
      <w:pPr>
        <w:pStyle w:val="Caption"/>
        <w:rPr>
          <w:rFonts w:asciiTheme="majorHAnsi" w:hAnsiTheme="majorHAnsi" w:cs="Calibri"/>
          <w:i w:val="0"/>
          <w:sz w:val="28"/>
          <w:szCs w:val="28"/>
        </w:rPr>
      </w:pPr>
      <w:r w:rsidRPr="004401A7">
        <w:rPr>
          <w:rFonts w:asciiTheme="majorHAnsi" w:hAnsiTheme="majorHAnsi" w:cs="Calibri"/>
          <w:i w:val="0"/>
          <w:sz w:val="28"/>
          <w:szCs w:val="28"/>
        </w:rPr>
        <w:t>Mr</w:t>
      </w:r>
      <w:r w:rsidR="00816653" w:rsidRPr="004401A7">
        <w:rPr>
          <w:rFonts w:asciiTheme="majorHAnsi" w:hAnsiTheme="majorHAnsi" w:cs="Calibri"/>
          <w:i w:val="0"/>
          <w:sz w:val="28"/>
          <w:szCs w:val="28"/>
        </w:rPr>
        <w:t>s</w:t>
      </w:r>
      <w:r w:rsidRPr="004401A7">
        <w:rPr>
          <w:rFonts w:asciiTheme="majorHAnsi" w:hAnsiTheme="majorHAnsi" w:cs="Calibri"/>
          <w:i w:val="0"/>
          <w:sz w:val="28"/>
          <w:szCs w:val="28"/>
        </w:rPr>
        <w:t xml:space="preserve">. </w:t>
      </w:r>
      <w:r w:rsidR="00816653" w:rsidRPr="004401A7">
        <w:rPr>
          <w:rFonts w:asciiTheme="majorHAnsi" w:hAnsiTheme="majorHAnsi" w:cs="Calibri"/>
          <w:i w:val="0"/>
          <w:sz w:val="28"/>
          <w:szCs w:val="28"/>
        </w:rPr>
        <w:t>Asha Vernekar</w:t>
      </w:r>
      <w:r w:rsidRPr="004401A7">
        <w:rPr>
          <w:rFonts w:asciiTheme="majorHAnsi" w:hAnsiTheme="majorHAnsi" w:cs="Calibri"/>
          <w:i w:val="0"/>
          <w:sz w:val="28"/>
          <w:szCs w:val="28"/>
        </w:rPr>
        <w:t>, SACS Facilitator</w:t>
      </w:r>
    </w:p>
    <w:p w:rsidR="008049B8" w:rsidRPr="004401A7" w:rsidRDefault="008049B8">
      <w:pPr>
        <w:rPr>
          <w:rFonts w:asciiTheme="majorHAnsi" w:hAnsiTheme="majorHAnsi" w:cs="Calibri"/>
          <w:sz w:val="28"/>
          <w:szCs w:val="28"/>
        </w:rPr>
      </w:pPr>
    </w:p>
    <w:p w:rsidR="008049B8" w:rsidRPr="004401A7" w:rsidRDefault="008049B8" w:rsidP="00D65A10">
      <w:pPr>
        <w:pStyle w:val="Heading1"/>
        <w:rPr>
          <w:rFonts w:asciiTheme="majorHAnsi" w:hAnsiTheme="majorHAnsi"/>
          <w:sz w:val="28"/>
          <w:szCs w:val="28"/>
        </w:rPr>
      </w:pPr>
      <w:r w:rsidRPr="004401A7">
        <w:rPr>
          <w:rFonts w:asciiTheme="majorHAnsi" w:hAnsiTheme="majorHAnsi"/>
          <w:sz w:val="28"/>
          <w:szCs w:val="28"/>
        </w:rPr>
        <w:t xml:space="preserve">Time frame </w:t>
      </w:r>
    </w:p>
    <w:p w:rsidR="008049B8" w:rsidRPr="004401A7" w:rsidRDefault="00E023C9" w:rsidP="00D65A10">
      <w:pPr>
        <w:pStyle w:val="Caption"/>
        <w:rPr>
          <w:rFonts w:asciiTheme="majorHAnsi" w:hAnsiTheme="majorHAnsi"/>
          <w:sz w:val="28"/>
          <w:szCs w:val="28"/>
        </w:rPr>
      </w:pPr>
      <w:r w:rsidRPr="004401A7">
        <w:rPr>
          <w:rFonts w:asciiTheme="majorHAnsi" w:hAnsiTheme="majorHAnsi"/>
          <w:sz w:val="28"/>
          <w:szCs w:val="28"/>
        </w:rPr>
        <w:t>1</w:t>
      </w:r>
      <w:r w:rsidRPr="004401A7">
        <w:rPr>
          <w:rFonts w:asciiTheme="majorHAnsi" w:hAnsiTheme="majorHAnsi"/>
          <w:sz w:val="28"/>
          <w:szCs w:val="28"/>
          <w:vertAlign w:val="superscript"/>
        </w:rPr>
        <w:t>st</w:t>
      </w:r>
      <w:r w:rsidRPr="004401A7">
        <w:rPr>
          <w:rFonts w:asciiTheme="majorHAnsi" w:hAnsiTheme="majorHAnsi"/>
          <w:sz w:val="28"/>
          <w:szCs w:val="28"/>
        </w:rPr>
        <w:t xml:space="preserve"> April 2015</w:t>
      </w:r>
      <w:r w:rsidR="009F5B1E" w:rsidRPr="004401A7">
        <w:rPr>
          <w:rFonts w:asciiTheme="majorHAnsi" w:hAnsiTheme="majorHAnsi"/>
          <w:sz w:val="28"/>
          <w:szCs w:val="28"/>
        </w:rPr>
        <w:t xml:space="preserve"> to </w:t>
      </w:r>
      <w:r w:rsidRPr="004401A7">
        <w:rPr>
          <w:rFonts w:asciiTheme="majorHAnsi" w:hAnsiTheme="majorHAnsi"/>
          <w:sz w:val="28"/>
          <w:szCs w:val="28"/>
        </w:rPr>
        <w:t>31st</w:t>
      </w:r>
      <w:r w:rsidR="009F5B1E" w:rsidRPr="004401A7">
        <w:rPr>
          <w:rFonts w:asciiTheme="majorHAnsi" w:hAnsiTheme="majorHAnsi"/>
          <w:sz w:val="28"/>
          <w:szCs w:val="28"/>
        </w:rPr>
        <w:t xml:space="preserve"> March 2016</w:t>
      </w:r>
    </w:p>
    <w:p w:rsidR="008049B8" w:rsidRPr="004401A7" w:rsidRDefault="008049B8">
      <w:pPr>
        <w:rPr>
          <w:rFonts w:asciiTheme="majorHAnsi" w:hAnsiTheme="majorHAnsi" w:cs="Times New Roman"/>
          <w:color w:val="002060"/>
          <w:sz w:val="28"/>
          <w:szCs w:val="28"/>
        </w:rPr>
      </w:pPr>
    </w:p>
    <w:p w:rsidR="008049B8" w:rsidRPr="004401A7" w:rsidRDefault="008049B8" w:rsidP="00D65A10">
      <w:pPr>
        <w:pStyle w:val="Heading1"/>
        <w:rPr>
          <w:rFonts w:asciiTheme="majorHAnsi" w:hAnsiTheme="majorHAnsi"/>
          <w:sz w:val="28"/>
          <w:szCs w:val="28"/>
        </w:rPr>
      </w:pPr>
      <w:r w:rsidRPr="004401A7">
        <w:rPr>
          <w:rFonts w:asciiTheme="majorHAnsi" w:hAnsiTheme="majorHAnsi"/>
          <w:sz w:val="28"/>
          <w:szCs w:val="28"/>
        </w:rPr>
        <w:t xml:space="preserve">Profile of TI </w:t>
      </w:r>
    </w:p>
    <w:p w:rsidR="008049B8" w:rsidRPr="004401A7" w:rsidRDefault="008049B8">
      <w:pPr>
        <w:rPr>
          <w:rFonts w:asciiTheme="majorHAnsi" w:hAnsiTheme="majorHAnsi"/>
          <w:color w:val="002060"/>
          <w:sz w:val="28"/>
          <w:szCs w:val="28"/>
        </w:rPr>
      </w:pPr>
      <w:r w:rsidRPr="004401A7">
        <w:rPr>
          <w:rFonts w:asciiTheme="majorHAnsi" w:hAnsiTheme="majorHAnsi"/>
          <w:color w:val="002060"/>
          <w:sz w:val="28"/>
          <w:szCs w:val="28"/>
        </w:rPr>
        <w:t xml:space="preserve">(Information to be captured) </w:t>
      </w:r>
    </w:p>
    <w:p w:rsidR="008049B8" w:rsidRPr="004401A7" w:rsidRDefault="008049B8">
      <w:pPr>
        <w:rPr>
          <w:rFonts w:asciiTheme="majorHAnsi" w:hAnsiTheme="majorHAnsi"/>
          <w:color w:val="002060"/>
          <w:sz w:val="28"/>
          <w:szCs w:val="28"/>
        </w:rPr>
      </w:pPr>
    </w:p>
    <w:p w:rsidR="008049B8" w:rsidRPr="004401A7" w:rsidRDefault="008049B8" w:rsidP="00D65A10">
      <w:pPr>
        <w:pStyle w:val="Caption"/>
        <w:rPr>
          <w:rFonts w:asciiTheme="majorHAnsi" w:hAnsiTheme="majorHAnsi"/>
          <w:i w:val="0"/>
          <w:sz w:val="28"/>
          <w:szCs w:val="28"/>
        </w:rPr>
      </w:pPr>
      <w:r w:rsidRPr="004401A7">
        <w:rPr>
          <w:rFonts w:asciiTheme="majorHAnsi" w:hAnsiTheme="majorHAnsi"/>
          <w:i w:val="0"/>
          <w:sz w:val="28"/>
          <w:szCs w:val="28"/>
        </w:rPr>
        <w:t>Target Population Profile</w:t>
      </w:r>
      <w:r w:rsidR="00D65A10" w:rsidRPr="004401A7">
        <w:rPr>
          <w:rFonts w:asciiTheme="majorHAnsi" w:hAnsiTheme="majorHAnsi"/>
          <w:i w:val="0"/>
          <w:sz w:val="28"/>
          <w:szCs w:val="28"/>
        </w:rPr>
        <w:tab/>
      </w:r>
      <w:r w:rsidRPr="004401A7">
        <w:rPr>
          <w:rFonts w:asciiTheme="majorHAnsi" w:hAnsiTheme="majorHAnsi"/>
          <w:i w:val="0"/>
          <w:sz w:val="28"/>
          <w:szCs w:val="28"/>
        </w:rPr>
        <w:t xml:space="preserve">:  </w:t>
      </w:r>
      <w:r w:rsidR="00D65A10" w:rsidRPr="004401A7">
        <w:rPr>
          <w:rFonts w:asciiTheme="majorHAnsi" w:hAnsiTheme="majorHAnsi"/>
          <w:i w:val="0"/>
          <w:sz w:val="28"/>
          <w:szCs w:val="28"/>
        </w:rPr>
        <w:t>Core FSW</w:t>
      </w:r>
      <w:r w:rsidRPr="004401A7">
        <w:rPr>
          <w:rFonts w:asciiTheme="majorHAnsi" w:hAnsiTheme="majorHAnsi"/>
          <w:i w:val="0"/>
          <w:sz w:val="28"/>
          <w:szCs w:val="28"/>
        </w:rPr>
        <w:t xml:space="preserve"> </w:t>
      </w:r>
    </w:p>
    <w:p w:rsidR="008049B8" w:rsidRPr="004401A7" w:rsidRDefault="008049B8" w:rsidP="00D65A10">
      <w:pPr>
        <w:pStyle w:val="Caption"/>
        <w:rPr>
          <w:rFonts w:asciiTheme="majorHAnsi" w:hAnsiTheme="majorHAnsi"/>
          <w:i w:val="0"/>
          <w:sz w:val="28"/>
          <w:szCs w:val="28"/>
        </w:rPr>
      </w:pPr>
      <w:r w:rsidRPr="004401A7">
        <w:rPr>
          <w:rFonts w:asciiTheme="majorHAnsi" w:hAnsiTheme="majorHAnsi"/>
          <w:i w:val="0"/>
          <w:sz w:val="28"/>
          <w:szCs w:val="28"/>
        </w:rPr>
        <w:t>Type of Project</w:t>
      </w:r>
      <w:r w:rsidR="00D65A10" w:rsidRPr="004401A7">
        <w:rPr>
          <w:rFonts w:asciiTheme="majorHAnsi" w:hAnsiTheme="majorHAnsi"/>
          <w:i w:val="0"/>
          <w:sz w:val="28"/>
          <w:szCs w:val="28"/>
        </w:rPr>
        <w:tab/>
      </w:r>
      <w:r w:rsidR="00D65A10" w:rsidRPr="004401A7">
        <w:rPr>
          <w:rFonts w:asciiTheme="majorHAnsi" w:hAnsiTheme="majorHAnsi"/>
          <w:i w:val="0"/>
          <w:sz w:val="28"/>
          <w:szCs w:val="28"/>
        </w:rPr>
        <w:tab/>
      </w:r>
      <w:r w:rsidRPr="004401A7">
        <w:rPr>
          <w:rFonts w:asciiTheme="majorHAnsi" w:hAnsiTheme="majorHAnsi"/>
          <w:i w:val="0"/>
          <w:sz w:val="28"/>
          <w:szCs w:val="28"/>
        </w:rPr>
        <w:t xml:space="preserve">: Core </w:t>
      </w:r>
    </w:p>
    <w:p w:rsidR="008049B8" w:rsidRPr="004401A7" w:rsidRDefault="008049B8" w:rsidP="00D65A10">
      <w:pPr>
        <w:pStyle w:val="Caption"/>
        <w:rPr>
          <w:rFonts w:asciiTheme="majorHAnsi" w:hAnsiTheme="majorHAnsi"/>
          <w:i w:val="0"/>
          <w:sz w:val="28"/>
          <w:szCs w:val="28"/>
        </w:rPr>
      </w:pPr>
      <w:r w:rsidRPr="004401A7">
        <w:rPr>
          <w:rFonts w:asciiTheme="majorHAnsi" w:hAnsiTheme="majorHAnsi"/>
          <w:i w:val="0"/>
          <w:sz w:val="28"/>
          <w:szCs w:val="28"/>
        </w:rPr>
        <w:t>Size of Target Group(s)</w:t>
      </w:r>
      <w:r w:rsidR="00D65A10" w:rsidRPr="004401A7">
        <w:rPr>
          <w:rFonts w:asciiTheme="majorHAnsi" w:hAnsiTheme="majorHAnsi"/>
          <w:i w:val="0"/>
          <w:sz w:val="28"/>
          <w:szCs w:val="28"/>
        </w:rPr>
        <w:tab/>
        <w:t>:</w:t>
      </w:r>
      <w:r w:rsidRPr="004401A7">
        <w:rPr>
          <w:rFonts w:asciiTheme="majorHAnsi" w:hAnsiTheme="majorHAnsi"/>
          <w:i w:val="0"/>
          <w:sz w:val="28"/>
          <w:szCs w:val="28"/>
        </w:rPr>
        <w:t xml:space="preserve"> </w:t>
      </w:r>
      <w:r w:rsidR="00D65A10" w:rsidRPr="004401A7">
        <w:rPr>
          <w:rFonts w:asciiTheme="majorHAnsi" w:hAnsiTheme="majorHAnsi"/>
          <w:i w:val="0"/>
          <w:sz w:val="28"/>
          <w:szCs w:val="28"/>
        </w:rPr>
        <w:t xml:space="preserve"> 500 FSW</w:t>
      </w:r>
    </w:p>
    <w:p w:rsidR="008049B8" w:rsidRPr="004401A7" w:rsidRDefault="008049B8" w:rsidP="00D65A10">
      <w:pPr>
        <w:pStyle w:val="Caption"/>
        <w:rPr>
          <w:rFonts w:asciiTheme="majorHAnsi" w:hAnsiTheme="majorHAnsi"/>
          <w:i w:val="0"/>
          <w:sz w:val="28"/>
          <w:szCs w:val="28"/>
        </w:rPr>
      </w:pPr>
      <w:r w:rsidRPr="004401A7">
        <w:rPr>
          <w:rFonts w:asciiTheme="majorHAnsi" w:hAnsiTheme="majorHAnsi"/>
          <w:i w:val="0"/>
          <w:sz w:val="28"/>
          <w:szCs w:val="28"/>
        </w:rPr>
        <w:t>Sub-Groups and their Size -NA</w:t>
      </w:r>
    </w:p>
    <w:p w:rsidR="008049B8" w:rsidRPr="004401A7" w:rsidRDefault="008049B8" w:rsidP="00D65A10">
      <w:pPr>
        <w:pStyle w:val="Caption"/>
        <w:rPr>
          <w:rFonts w:asciiTheme="majorHAnsi" w:hAnsiTheme="majorHAnsi" w:cs="Calibri"/>
          <w:i w:val="0"/>
          <w:sz w:val="28"/>
          <w:szCs w:val="28"/>
        </w:rPr>
      </w:pPr>
      <w:r w:rsidRPr="004401A7">
        <w:rPr>
          <w:rFonts w:asciiTheme="majorHAnsi" w:hAnsiTheme="majorHAnsi"/>
          <w:i w:val="0"/>
          <w:sz w:val="28"/>
          <w:szCs w:val="28"/>
        </w:rPr>
        <w:t xml:space="preserve">Target Area </w:t>
      </w:r>
      <w:r w:rsidR="00D65A10" w:rsidRPr="004401A7">
        <w:rPr>
          <w:rFonts w:asciiTheme="majorHAnsi" w:hAnsiTheme="majorHAnsi"/>
          <w:i w:val="0"/>
          <w:sz w:val="28"/>
          <w:szCs w:val="28"/>
        </w:rPr>
        <w:t>:</w:t>
      </w:r>
      <w:r w:rsidR="00E023C9" w:rsidRPr="004401A7">
        <w:rPr>
          <w:rFonts w:asciiTheme="majorHAnsi" w:hAnsiTheme="majorHAnsi"/>
          <w:i w:val="0"/>
          <w:sz w:val="28"/>
          <w:szCs w:val="28"/>
        </w:rPr>
        <w:t xml:space="preserve"> </w:t>
      </w:r>
      <w:r w:rsidR="009773BE" w:rsidRPr="004401A7">
        <w:rPr>
          <w:rFonts w:asciiTheme="majorHAnsi" w:hAnsiTheme="majorHAnsi"/>
          <w:i w:val="0"/>
          <w:sz w:val="28"/>
          <w:szCs w:val="28"/>
        </w:rPr>
        <w:t>Goa Guest House/ Gandhi Market, Khareban, Sanguem, Pallolem, Municiapl Garden, Tilamol, Colva, KTC Bus Stand, Old Railway Station, New Railway Station.</w:t>
      </w:r>
    </w:p>
    <w:p w:rsidR="008049B8" w:rsidRPr="004401A7" w:rsidRDefault="008049B8">
      <w:pPr>
        <w:rPr>
          <w:rFonts w:asciiTheme="majorHAnsi" w:hAnsiTheme="majorHAnsi" w:cs="Times New Roman"/>
          <w:color w:val="002060"/>
          <w:sz w:val="28"/>
          <w:szCs w:val="28"/>
        </w:rPr>
      </w:pPr>
    </w:p>
    <w:p w:rsidR="008049B8" w:rsidRPr="004401A7" w:rsidRDefault="008049B8">
      <w:pPr>
        <w:rPr>
          <w:rFonts w:asciiTheme="majorHAnsi" w:hAnsiTheme="majorHAnsi" w:cs="Times New Roman"/>
          <w:color w:val="002060"/>
          <w:sz w:val="28"/>
          <w:szCs w:val="28"/>
        </w:rPr>
      </w:pPr>
    </w:p>
    <w:p w:rsidR="008049B8" w:rsidRPr="004401A7" w:rsidRDefault="008049B8" w:rsidP="004D23C9">
      <w:pPr>
        <w:pStyle w:val="Heading2"/>
        <w:rPr>
          <w:rFonts w:asciiTheme="majorHAnsi" w:hAnsiTheme="majorHAnsi"/>
          <w:szCs w:val="28"/>
        </w:rPr>
      </w:pPr>
      <w:r w:rsidRPr="004401A7">
        <w:rPr>
          <w:rFonts w:asciiTheme="majorHAnsi" w:hAnsiTheme="majorHAnsi"/>
          <w:szCs w:val="28"/>
        </w:rPr>
        <w:t xml:space="preserve">Key Findings and recommendations on Various Project Components </w:t>
      </w:r>
    </w:p>
    <w:p w:rsidR="008049B8" w:rsidRPr="004401A7" w:rsidRDefault="008049B8" w:rsidP="004D23C9">
      <w:pPr>
        <w:pStyle w:val="Heading2"/>
        <w:rPr>
          <w:rFonts w:asciiTheme="majorHAnsi" w:hAnsiTheme="majorHAnsi"/>
          <w:szCs w:val="28"/>
        </w:rPr>
      </w:pPr>
      <w:r w:rsidRPr="004401A7">
        <w:rPr>
          <w:rFonts w:asciiTheme="majorHAnsi" w:hAnsiTheme="majorHAnsi"/>
          <w:szCs w:val="28"/>
        </w:rPr>
        <w:t xml:space="preserve">I. Organizational support to the programme </w:t>
      </w:r>
    </w:p>
    <w:p w:rsidR="008049B8" w:rsidRPr="004401A7" w:rsidRDefault="008049B8">
      <w:pPr>
        <w:rPr>
          <w:rFonts w:asciiTheme="majorHAnsi" w:hAnsiTheme="majorHAnsi" w:cs="Times New Roman"/>
          <w:i/>
          <w:color w:val="auto"/>
          <w:sz w:val="28"/>
          <w:szCs w:val="28"/>
        </w:rPr>
      </w:pPr>
      <w:r w:rsidRPr="004401A7">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4401A7" w:rsidRDefault="00FB2B8B">
      <w:pPr>
        <w:jc w:val="both"/>
        <w:rPr>
          <w:rFonts w:asciiTheme="majorHAnsi" w:hAnsiTheme="majorHAnsi" w:cs="Calibri"/>
          <w:color w:val="auto"/>
          <w:sz w:val="28"/>
          <w:szCs w:val="28"/>
        </w:rPr>
      </w:pPr>
    </w:p>
    <w:p w:rsidR="008049B8" w:rsidRPr="004401A7" w:rsidRDefault="008049B8" w:rsidP="004D23C9">
      <w:pPr>
        <w:spacing w:line="360" w:lineRule="auto"/>
        <w:jc w:val="both"/>
        <w:rPr>
          <w:rFonts w:asciiTheme="majorHAnsi" w:hAnsiTheme="majorHAnsi" w:cs="Calibri"/>
          <w:sz w:val="28"/>
          <w:szCs w:val="28"/>
        </w:rPr>
      </w:pPr>
      <w:r w:rsidRPr="004401A7">
        <w:rPr>
          <w:rFonts w:asciiTheme="majorHAnsi" w:hAnsiTheme="majorHAnsi" w:cs="Calibri"/>
          <w:sz w:val="28"/>
          <w:szCs w:val="28"/>
        </w:rPr>
        <w:t xml:space="preserve">We have interacted with the </w:t>
      </w:r>
      <w:r w:rsidR="00C1352A" w:rsidRPr="004401A7">
        <w:rPr>
          <w:rFonts w:asciiTheme="majorHAnsi" w:hAnsiTheme="majorHAnsi" w:cs="Calibri"/>
          <w:sz w:val="28"/>
          <w:szCs w:val="28"/>
        </w:rPr>
        <w:t xml:space="preserve">Programme Manager, Counselor and 2 </w:t>
      </w:r>
      <w:r w:rsidR="004D23C9" w:rsidRPr="004401A7">
        <w:rPr>
          <w:rFonts w:asciiTheme="majorHAnsi" w:hAnsiTheme="majorHAnsi" w:cs="Calibri"/>
          <w:sz w:val="28"/>
          <w:szCs w:val="28"/>
        </w:rPr>
        <w:t>ORW</w:t>
      </w:r>
      <w:r w:rsidR="00484126" w:rsidRPr="004401A7">
        <w:rPr>
          <w:rFonts w:asciiTheme="majorHAnsi" w:hAnsiTheme="majorHAnsi" w:cs="Calibri"/>
          <w:sz w:val="28"/>
          <w:szCs w:val="28"/>
        </w:rPr>
        <w:t>s</w:t>
      </w:r>
      <w:r w:rsidR="004D23C9" w:rsidRPr="004401A7">
        <w:rPr>
          <w:rFonts w:asciiTheme="majorHAnsi" w:hAnsiTheme="majorHAnsi" w:cs="Calibri"/>
          <w:sz w:val="28"/>
          <w:szCs w:val="28"/>
        </w:rPr>
        <w:t>. P</w:t>
      </w:r>
      <w:r w:rsidR="00C1352A" w:rsidRPr="004401A7">
        <w:rPr>
          <w:rFonts w:asciiTheme="majorHAnsi" w:hAnsiTheme="majorHAnsi" w:cs="Calibri"/>
          <w:sz w:val="28"/>
          <w:szCs w:val="28"/>
        </w:rPr>
        <w:t>roject</w:t>
      </w:r>
      <w:r w:rsidRPr="004401A7">
        <w:rPr>
          <w:rFonts w:asciiTheme="majorHAnsi" w:hAnsiTheme="majorHAnsi" w:cs="Calibri"/>
          <w:sz w:val="28"/>
          <w:szCs w:val="28"/>
        </w:rPr>
        <w:t xml:space="preserve"> Manager </w:t>
      </w:r>
      <w:r w:rsidR="00C1352A" w:rsidRPr="004401A7">
        <w:rPr>
          <w:rFonts w:asciiTheme="majorHAnsi" w:hAnsiTheme="majorHAnsi" w:cs="Calibri"/>
          <w:sz w:val="28"/>
          <w:szCs w:val="28"/>
        </w:rPr>
        <w:t>is</w:t>
      </w:r>
      <w:r w:rsidRPr="004401A7">
        <w:rPr>
          <w:rFonts w:asciiTheme="majorHAnsi" w:hAnsiTheme="majorHAnsi" w:cs="Calibri"/>
          <w:sz w:val="28"/>
          <w:szCs w:val="28"/>
        </w:rPr>
        <w:t xml:space="preserve"> monitoring whole project activities on day to day basis. </w:t>
      </w:r>
      <w:r w:rsidR="0034244A" w:rsidRPr="004401A7">
        <w:rPr>
          <w:rFonts w:asciiTheme="majorHAnsi" w:hAnsiTheme="majorHAnsi" w:cs="Calibri"/>
          <w:sz w:val="28"/>
          <w:szCs w:val="28"/>
        </w:rPr>
        <w:t>Project Manager is well qualified and providing the field supervision to the ORWs</w:t>
      </w:r>
      <w:r w:rsidR="00C1352A" w:rsidRPr="004401A7">
        <w:rPr>
          <w:rFonts w:asciiTheme="majorHAnsi" w:hAnsiTheme="majorHAnsi" w:cs="Calibri"/>
          <w:sz w:val="28"/>
          <w:szCs w:val="28"/>
        </w:rPr>
        <w:t xml:space="preserve"> and Counselor</w:t>
      </w:r>
      <w:r w:rsidR="0034244A" w:rsidRPr="004401A7">
        <w:rPr>
          <w:rFonts w:asciiTheme="majorHAnsi" w:hAnsiTheme="majorHAnsi" w:cs="Calibri"/>
          <w:sz w:val="28"/>
          <w:szCs w:val="28"/>
        </w:rPr>
        <w:t xml:space="preserve">. </w:t>
      </w:r>
      <w:r w:rsidR="004D23C9" w:rsidRPr="004401A7">
        <w:rPr>
          <w:rFonts w:asciiTheme="majorHAnsi" w:hAnsiTheme="majorHAnsi" w:cs="Calibri"/>
          <w:sz w:val="28"/>
          <w:szCs w:val="28"/>
        </w:rPr>
        <w:t xml:space="preserve">All TI staffs </w:t>
      </w:r>
      <w:r w:rsidR="0014771C" w:rsidRPr="004401A7">
        <w:rPr>
          <w:rFonts w:asciiTheme="majorHAnsi" w:hAnsiTheme="majorHAnsi" w:cs="Calibri"/>
          <w:sz w:val="28"/>
          <w:szCs w:val="28"/>
        </w:rPr>
        <w:t>are</w:t>
      </w:r>
      <w:r w:rsidR="00C1352A" w:rsidRPr="004401A7">
        <w:rPr>
          <w:rFonts w:asciiTheme="majorHAnsi" w:hAnsiTheme="majorHAnsi" w:cs="Calibri"/>
          <w:sz w:val="28"/>
          <w:szCs w:val="28"/>
        </w:rPr>
        <w:t xml:space="preserve"> given appointment letters and job profiles and are</w:t>
      </w:r>
      <w:r w:rsidR="004D23C9" w:rsidRPr="004401A7">
        <w:rPr>
          <w:rFonts w:asciiTheme="majorHAnsi" w:hAnsiTheme="majorHAnsi" w:cs="Calibri"/>
          <w:sz w:val="28"/>
          <w:szCs w:val="28"/>
        </w:rPr>
        <w:t xml:space="preserve"> wo</w:t>
      </w:r>
      <w:r w:rsidR="00C1352A" w:rsidRPr="004401A7">
        <w:rPr>
          <w:rFonts w:asciiTheme="majorHAnsi" w:hAnsiTheme="majorHAnsi" w:cs="Calibri"/>
          <w:sz w:val="28"/>
          <w:szCs w:val="28"/>
        </w:rPr>
        <w:t>rking towards the program needs.</w:t>
      </w:r>
      <w:r w:rsidR="004D23C9" w:rsidRPr="004401A7">
        <w:rPr>
          <w:rFonts w:asciiTheme="majorHAnsi" w:hAnsiTheme="majorHAnsi" w:cs="Calibri"/>
          <w:sz w:val="28"/>
          <w:szCs w:val="28"/>
        </w:rPr>
        <w:t xml:space="preserve"> </w:t>
      </w:r>
      <w:r w:rsidR="00C1352A" w:rsidRPr="004401A7">
        <w:rPr>
          <w:rFonts w:asciiTheme="majorHAnsi" w:hAnsiTheme="majorHAnsi" w:cs="Calibri"/>
          <w:sz w:val="28"/>
          <w:szCs w:val="28"/>
        </w:rPr>
        <w:t>T</w:t>
      </w:r>
      <w:r w:rsidR="004D23C9" w:rsidRPr="004401A7">
        <w:rPr>
          <w:rFonts w:asciiTheme="majorHAnsi" w:hAnsiTheme="majorHAnsi" w:cs="Calibri"/>
          <w:sz w:val="28"/>
          <w:szCs w:val="28"/>
        </w:rPr>
        <w:t>hey have also conducted Advocacy meetings and given their support at the time of crisis</w:t>
      </w:r>
      <w:r w:rsidR="0056545E" w:rsidRPr="004401A7">
        <w:rPr>
          <w:rFonts w:asciiTheme="majorHAnsi" w:hAnsiTheme="majorHAnsi" w:cs="Calibri"/>
          <w:sz w:val="28"/>
          <w:szCs w:val="28"/>
        </w:rPr>
        <w:t>, most of the crisis within the partners of KP are been resolved by the Project Staffs.</w:t>
      </w:r>
      <w:r w:rsidR="004D23C9" w:rsidRPr="004401A7">
        <w:rPr>
          <w:rFonts w:asciiTheme="majorHAnsi" w:hAnsiTheme="majorHAnsi" w:cs="Calibri"/>
          <w:sz w:val="28"/>
          <w:szCs w:val="28"/>
        </w:rPr>
        <w:t xml:space="preserve"> </w:t>
      </w:r>
      <w:r w:rsidR="00C1352A" w:rsidRPr="004401A7">
        <w:rPr>
          <w:rFonts w:asciiTheme="majorHAnsi" w:hAnsiTheme="majorHAnsi" w:cs="Calibri"/>
          <w:sz w:val="28"/>
          <w:szCs w:val="28"/>
        </w:rPr>
        <w:t>I</w:t>
      </w:r>
      <w:r w:rsidR="004D23C9" w:rsidRPr="004401A7">
        <w:rPr>
          <w:rFonts w:asciiTheme="majorHAnsi" w:hAnsiTheme="majorHAnsi" w:cs="Calibri"/>
          <w:sz w:val="28"/>
          <w:szCs w:val="28"/>
        </w:rPr>
        <w:t>t is found that the staffs are empowered.</w:t>
      </w:r>
      <w:r w:rsidRPr="004401A7">
        <w:rPr>
          <w:rFonts w:asciiTheme="majorHAnsi" w:hAnsiTheme="majorHAnsi" w:cs="Calibri"/>
          <w:sz w:val="28"/>
          <w:szCs w:val="28"/>
        </w:rPr>
        <w:t xml:space="preserve"> </w:t>
      </w:r>
    </w:p>
    <w:p w:rsidR="00D3441B" w:rsidRPr="004401A7" w:rsidRDefault="00D3441B" w:rsidP="004D23C9">
      <w:pPr>
        <w:spacing w:line="360" w:lineRule="auto"/>
        <w:jc w:val="both"/>
        <w:rPr>
          <w:rFonts w:asciiTheme="majorHAnsi" w:hAnsiTheme="majorHAnsi" w:cs="Calibri"/>
          <w:sz w:val="28"/>
          <w:szCs w:val="28"/>
        </w:rPr>
      </w:pPr>
    </w:p>
    <w:p w:rsidR="00D3441B" w:rsidRPr="004401A7" w:rsidRDefault="00D3441B" w:rsidP="004D23C9">
      <w:pPr>
        <w:spacing w:line="360" w:lineRule="auto"/>
        <w:jc w:val="both"/>
        <w:rPr>
          <w:rFonts w:asciiTheme="majorHAnsi" w:hAnsiTheme="majorHAnsi" w:cs="Calibri"/>
          <w:sz w:val="28"/>
          <w:szCs w:val="28"/>
        </w:rPr>
      </w:pPr>
      <w:r w:rsidRPr="004401A7">
        <w:rPr>
          <w:rFonts w:asciiTheme="majorHAnsi" w:hAnsiTheme="majorHAnsi" w:cs="Calibri"/>
          <w:sz w:val="28"/>
          <w:szCs w:val="28"/>
        </w:rPr>
        <w:t>Counselor is since past 4 years and Project Manager is also completed 4 years in the project, on interaction it is noticed that the both are very well versed with the program indicators and very much involved in the project. Very good rapport of the staffs with Kps and stakeholders and ICTC/STI/PPP clinics.</w:t>
      </w:r>
    </w:p>
    <w:p w:rsidR="008049B8" w:rsidRPr="004401A7" w:rsidRDefault="008049B8">
      <w:pPr>
        <w:jc w:val="both"/>
        <w:rPr>
          <w:rFonts w:asciiTheme="majorHAnsi" w:hAnsiTheme="majorHAnsi"/>
          <w:b/>
          <w:bCs/>
          <w:sz w:val="28"/>
          <w:szCs w:val="28"/>
        </w:rPr>
      </w:pPr>
    </w:p>
    <w:p w:rsidR="0014771C" w:rsidRPr="004401A7" w:rsidRDefault="0014771C">
      <w:pPr>
        <w:rPr>
          <w:rFonts w:asciiTheme="majorHAnsi" w:hAnsiTheme="majorHAnsi"/>
          <w:b/>
          <w:bCs/>
          <w:sz w:val="28"/>
          <w:szCs w:val="28"/>
        </w:rPr>
      </w:pPr>
    </w:p>
    <w:p w:rsidR="0014771C" w:rsidRPr="004401A7" w:rsidRDefault="0014771C">
      <w:pPr>
        <w:rPr>
          <w:rFonts w:asciiTheme="majorHAnsi" w:hAnsiTheme="majorHAnsi"/>
          <w:b/>
          <w:bCs/>
          <w:sz w:val="28"/>
          <w:szCs w:val="28"/>
        </w:rPr>
      </w:pPr>
    </w:p>
    <w:p w:rsidR="008049B8" w:rsidRPr="004401A7" w:rsidRDefault="008049B8">
      <w:pPr>
        <w:rPr>
          <w:rFonts w:asciiTheme="majorHAnsi" w:hAnsiTheme="majorHAnsi"/>
          <w:b/>
          <w:bCs/>
          <w:sz w:val="28"/>
          <w:szCs w:val="28"/>
        </w:rPr>
      </w:pPr>
      <w:r w:rsidRPr="004401A7">
        <w:rPr>
          <w:rFonts w:asciiTheme="majorHAnsi" w:hAnsiTheme="majorHAnsi"/>
          <w:b/>
          <w:bCs/>
          <w:sz w:val="28"/>
          <w:szCs w:val="28"/>
        </w:rPr>
        <w:t xml:space="preserve">II. Organizational Capacity </w:t>
      </w:r>
    </w:p>
    <w:p w:rsidR="008049B8" w:rsidRPr="004401A7" w:rsidRDefault="000864EB">
      <w:pPr>
        <w:numPr>
          <w:ilvl w:val="0"/>
          <w:numId w:val="2"/>
        </w:numPr>
        <w:rPr>
          <w:rFonts w:asciiTheme="majorHAnsi" w:hAnsiTheme="majorHAnsi"/>
          <w:sz w:val="28"/>
          <w:szCs w:val="28"/>
        </w:rPr>
      </w:pPr>
      <w:r w:rsidRPr="004401A7">
        <w:rPr>
          <w:rFonts w:asciiTheme="majorHAnsi" w:hAnsiTheme="majorHAnsi"/>
          <w:sz w:val="28"/>
          <w:szCs w:val="28"/>
        </w:rPr>
        <w:t>Human Resource, staffs, governing board, Peer Educators are in place, capacity building and the support by the Governing board is satisfactory.</w:t>
      </w:r>
    </w:p>
    <w:p w:rsidR="008049B8" w:rsidRPr="004401A7" w:rsidRDefault="008049B8">
      <w:pPr>
        <w:rPr>
          <w:rFonts w:asciiTheme="majorHAnsi" w:hAnsiTheme="majorHAnsi"/>
          <w:sz w:val="28"/>
          <w:szCs w:val="28"/>
        </w:rPr>
      </w:pPr>
    </w:p>
    <w:p w:rsidR="008049B8" w:rsidRPr="004401A7" w:rsidRDefault="008049B8">
      <w:pPr>
        <w:rPr>
          <w:rFonts w:asciiTheme="majorHAnsi" w:hAnsiTheme="majorHAnsi"/>
          <w:sz w:val="28"/>
          <w:szCs w:val="28"/>
        </w:rPr>
      </w:pPr>
    </w:p>
    <w:p w:rsidR="008049B8" w:rsidRPr="004401A7" w:rsidRDefault="008049B8">
      <w:pPr>
        <w:rPr>
          <w:rFonts w:asciiTheme="majorHAnsi" w:hAnsiTheme="majorHAnsi" w:cs="Calibri"/>
          <w:sz w:val="28"/>
          <w:szCs w:val="28"/>
        </w:rPr>
      </w:pPr>
      <w:r w:rsidRPr="004401A7">
        <w:rPr>
          <w:rFonts w:asciiTheme="majorHAnsi" w:hAnsiTheme="majorHAnsi" w:cs="Calibri"/>
          <w:sz w:val="28"/>
          <w:szCs w:val="28"/>
        </w:rPr>
        <w:t>At the project level following staff structure is functioning as per the TI Requirements &amp; Guidelines</w:t>
      </w:r>
    </w:p>
    <w:p w:rsidR="008049B8" w:rsidRPr="004401A7" w:rsidRDefault="008049B8">
      <w:pPr>
        <w:numPr>
          <w:ilvl w:val="0"/>
          <w:numId w:val="4"/>
        </w:numPr>
        <w:rPr>
          <w:rFonts w:asciiTheme="majorHAnsi" w:hAnsiTheme="majorHAnsi" w:cs="Calibri"/>
          <w:sz w:val="28"/>
          <w:szCs w:val="28"/>
        </w:rPr>
      </w:pPr>
      <w:r w:rsidRPr="004401A7">
        <w:rPr>
          <w:rFonts w:asciiTheme="majorHAnsi" w:hAnsiTheme="majorHAnsi" w:cs="Calibri"/>
          <w:sz w:val="28"/>
          <w:szCs w:val="28"/>
        </w:rPr>
        <w:t xml:space="preserve">Project Director </w:t>
      </w:r>
    </w:p>
    <w:p w:rsidR="008049B8" w:rsidRPr="004401A7" w:rsidRDefault="008049B8">
      <w:pPr>
        <w:numPr>
          <w:ilvl w:val="0"/>
          <w:numId w:val="4"/>
        </w:numPr>
        <w:rPr>
          <w:rFonts w:asciiTheme="majorHAnsi" w:hAnsiTheme="majorHAnsi" w:cs="Calibri"/>
          <w:sz w:val="28"/>
          <w:szCs w:val="28"/>
        </w:rPr>
      </w:pPr>
      <w:r w:rsidRPr="004401A7">
        <w:rPr>
          <w:rFonts w:asciiTheme="majorHAnsi" w:hAnsiTheme="majorHAnsi" w:cs="Calibri"/>
          <w:sz w:val="28"/>
          <w:szCs w:val="28"/>
        </w:rPr>
        <w:t xml:space="preserve">Project Manager </w:t>
      </w:r>
    </w:p>
    <w:p w:rsidR="008049B8" w:rsidRPr="004401A7" w:rsidRDefault="008049B8">
      <w:pPr>
        <w:numPr>
          <w:ilvl w:val="0"/>
          <w:numId w:val="4"/>
        </w:numPr>
        <w:rPr>
          <w:rFonts w:asciiTheme="majorHAnsi" w:hAnsiTheme="majorHAnsi" w:cs="Calibri"/>
          <w:sz w:val="28"/>
          <w:szCs w:val="28"/>
        </w:rPr>
      </w:pPr>
      <w:r w:rsidRPr="004401A7">
        <w:rPr>
          <w:rFonts w:asciiTheme="majorHAnsi" w:hAnsiTheme="majorHAnsi" w:cs="Calibri"/>
          <w:sz w:val="28"/>
          <w:szCs w:val="28"/>
        </w:rPr>
        <w:t xml:space="preserve"> Counselor </w:t>
      </w:r>
    </w:p>
    <w:p w:rsidR="008049B8" w:rsidRPr="004401A7" w:rsidRDefault="008049B8">
      <w:pPr>
        <w:numPr>
          <w:ilvl w:val="0"/>
          <w:numId w:val="4"/>
        </w:numPr>
        <w:rPr>
          <w:rFonts w:asciiTheme="majorHAnsi" w:hAnsiTheme="majorHAnsi" w:cs="Calibri"/>
          <w:sz w:val="28"/>
          <w:szCs w:val="28"/>
        </w:rPr>
      </w:pPr>
      <w:r w:rsidRPr="004401A7">
        <w:rPr>
          <w:rFonts w:asciiTheme="majorHAnsi" w:hAnsiTheme="majorHAnsi" w:cs="Calibri"/>
          <w:sz w:val="28"/>
          <w:szCs w:val="28"/>
        </w:rPr>
        <w:t>Accountant</w:t>
      </w:r>
      <w:r w:rsidR="0014771C" w:rsidRPr="004401A7">
        <w:rPr>
          <w:rFonts w:asciiTheme="majorHAnsi" w:hAnsiTheme="majorHAnsi" w:cs="Calibri"/>
          <w:sz w:val="28"/>
          <w:szCs w:val="28"/>
        </w:rPr>
        <w:t xml:space="preserve"> cum M&amp;E</w:t>
      </w:r>
    </w:p>
    <w:p w:rsidR="008049B8" w:rsidRPr="004401A7" w:rsidRDefault="000864EB">
      <w:pPr>
        <w:numPr>
          <w:ilvl w:val="0"/>
          <w:numId w:val="4"/>
        </w:numPr>
        <w:rPr>
          <w:rFonts w:asciiTheme="majorHAnsi" w:hAnsiTheme="majorHAnsi" w:cs="Calibri"/>
          <w:sz w:val="28"/>
          <w:szCs w:val="28"/>
        </w:rPr>
      </w:pPr>
      <w:r w:rsidRPr="004401A7">
        <w:rPr>
          <w:rFonts w:asciiTheme="majorHAnsi" w:hAnsiTheme="majorHAnsi" w:cs="Calibri"/>
          <w:sz w:val="28"/>
          <w:szCs w:val="28"/>
        </w:rPr>
        <w:t xml:space="preserve">Out reach worker </w:t>
      </w:r>
      <w:r w:rsidR="00A7372B" w:rsidRPr="004401A7">
        <w:rPr>
          <w:rFonts w:asciiTheme="majorHAnsi" w:hAnsiTheme="majorHAnsi" w:cs="Calibri"/>
          <w:sz w:val="28"/>
          <w:szCs w:val="28"/>
        </w:rPr>
        <w:t>2</w:t>
      </w:r>
      <w:r w:rsidR="008049B8" w:rsidRPr="004401A7">
        <w:rPr>
          <w:rFonts w:asciiTheme="majorHAnsi" w:hAnsiTheme="majorHAnsi" w:cs="Calibri"/>
          <w:sz w:val="28"/>
          <w:szCs w:val="28"/>
        </w:rPr>
        <w:t xml:space="preserve"> and</w:t>
      </w:r>
    </w:p>
    <w:p w:rsidR="008049B8" w:rsidRPr="004401A7" w:rsidRDefault="008049B8">
      <w:pPr>
        <w:numPr>
          <w:ilvl w:val="0"/>
          <w:numId w:val="4"/>
        </w:numPr>
        <w:rPr>
          <w:rFonts w:asciiTheme="majorHAnsi" w:hAnsiTheme="majorHAnsi" w:cs="Calibri"/>
          <w:sz w:val="28"/>
          <w:szCs w:val="28"/>
        </w:rPr>
      </w:pPr>
      <w:r w:rsidRPr="004401A7">
        <w:rPr>
          <w:rFonts w:asciiTheme="majorHAnsi" w:hAnsiTheme="majorHAnsi" w:cs="Calibri"/>
          <w:sz w:val="28"/>
          <w:szCs w:val="28"/>
        </w:rPr>
        <w:t>P</w:t>
      </w:r>
      <w:r w:rsidR="000864EB" w:rsidRPr="004401A7">
        <w:rPr>
          <w:rFonts w:asciiTheme="majorHAnsi" w:hAnsiTheme="majorHAnsi" w:cs="Calibri"/>
          <w:sz w:val="28"/>
          <w:szCs w:val="28"/>
        </w:rPr>
        <w:t xml:space="preserve">eer Educators : </w:t>
      </w:r>
      <w:r w:rsidR="00A7372B" w:rsidRPr="004401A7">
        <w:rPr>
          <w:rFonts w:asciiTheme="majorHAnsi" w:hAnsiTheme="majorHAnsi" w:cs="Calibri"/>
          <w:sz w:val="28"/>
          <w:szCs w:val="28"/>
        </w:rPr>
        <w:t>8</w:t>
      </w:r>
    </w:p>
    <w:p w:rsidR="000864EB" w:rsidRPr="004401A7" w:rsidRDefault="000864EB">
      <w:pPr>
        <w:rPr>
          <w:rFonts w:asciiTheme="majorHAnsi" w:hAnsiTheme="majorHAnsi" w:cs="Calibri"/>
          <w:sz w:val="28"/>
          <w:szCs w:val="28"/>
        </w:rPr>
      </w:pPr>
    </w:p>
    <w:p w:rsidR="0014771C" w:rsidRPr="004401A7" w:rsidRDefault="0014771C" w:rsidP="000864EB">
      <w:pPr>
        <w:jc w:val="both"/>
        <w:rPr>
          <w:rFonts w:asciiTheme="majorHAnsi" w:hAnsiTheme="majorHAnsi" w:cs="Calibri"/>
          <w:sz w:val="28"/>
          <w:szCs w:val="28"/>
        </w:rPr>
      </w:pPr>
      <w:r w:rsidRPr="004401A7">
        <w:rPr>
          <w:rFonts w:asciiTheme="majorHAnsi" w:hAnsiTheme="majorHAnsi" w:cs="Calibri"/>
          <w:sz w:val="28"/>
          <w:szCs w:val="28"/>
        </w:rPr>
        <w:lastRenderedPageBreak/>
        <w:t>One ORW and one Accountant cum M&amp;E working from last 7 months</w:t>
      </w:r>
      <w:r w:rsidR="008924FD" w:rsidRPr="004401A7">
        <w:rPr>
          <w:rFonts w:asciiTheme="majorHAnsi" w:hAnsiTheme="majorHAnsi" w:cs="Calibri"/>
          <w:sz w:val="28"/>
          <w:szCs w:val="28"/>
        </w:rPr>
        <w:t>.</w:t>
      </w:r>
      <w:r w:rsidR="000864EB" w:rsidRPr="004401A7">
        <w:rPr>
          <w:rFonts w:asciiTheme="majorHAnsi" w:hAnsiTheme="majorHAnsi" w:cs="Calibri"/>
          <w:sz w:val="28"/>
          <w:szCs w:val="28"/>
        </w:rPr>
        <w:t xml:space="preserve"> </w:t>
      </w:r>
      <w:r w:rsidR="008049B8" w:rsidRPr="004401A7">
        <w:rPr>
          <w:rFonts w:asciiTheme="majorHAnsi" w:hAnsiTheme="majorHAnsi" w:cs="Calibri"/>
          <w:sz w:val="28"/>
          <w:szCs w:val="28"/>
        </w:rPr>
        <w:t>All staff members as well as peer educators are aware about their respec</w:t>
      </w:r>
      <w:r w:rsidR="008924FD" w:rsidRPr="004401A7">
        <w:rPr>
          <w:rFonts w:asciiTheme="majorHAnsi" w:hAnsiTheme="majorHAnsi" w:cs="Calibri"/>
          <w:sz w:val="28"/>
          <w:szCs w:val="28"/>
        </w:rPr>
        <w:t>tive roles and responsibilities</w:t>
      </w:r>
      <w:r w:rsidR="008049B8" w:rsidRPr="004401A7">
        <w:rPr>
          <w:rFonts w:asciiTheme="majorHAnsi" w:hAnsiTheme="majorHAnsi" w:cs="Calibri"/>
          <w:sz w:val="28"/>
          <w:szCs w:val="28"/>
        </w:rPr>
        <w:t xml:space="preserve">. </w:t>
      </w:r>
      <w:r w:rsidRPr="004401A7">
        <w:rPr>
          <w:rFonts w:asciiTheme="majorHAnsi" w:hAnsiTheme="majorHAnsi" w:cs="Calibri"/>
          <w:sz w:val="28"/>
          <w:szCs w:val="28"/>
        </w:rPr>
        <w:t xml:space="preserve">All staffs are well versed with the project goals and very hard working and sincere. </w:t>
      </w:r>
    </w:p>
    <w:p w:rsidR="0014771C" w:rsidRPr="004401A7" w:rsidRDefault="0014771C" w:rsidP="000864EB">
      <w:pPr>
        <w:jc w:val="both"/>
        <w:rPr>
          <w:rFonts w:asciiTheme="majorHAnsi" w:hAnsiTheme="majorHAnsi" w:cs="Calibri"/>
          <w:sz w:val="28"/>
          <w:szCs w:val="28"/>
        </w:rPr>
      </w:pPr>
    </w:p>
    <w:p w:rsidR="000864EB" w:rsidRPr="004401A7" w:rsidRDefault="0014771C" w:rsidP="000864EB">
      <w:pPr>
        <w:jc w:val="both"/>
        <w:rPr>
          <w:rFonts w:asciiTheme="majorHAnsi" w:hAnsiTheme="majorHAnsi" w:cs="Calibri"/>
          <w:sz w:val="28"/>
          <w:szCs w:val="28"/>
        </w:rPr>
      </w:pPr>
      <w:r w:rsidRPr="004401A7">
        <w:rPr>
          <w:rFonts w:asciiTheme="majorHAnsi" w:hAnsiTheme="majorHAnsi" w:cs="Calibri"/>
          <w:sz w:val="28"/>
          <w:szCs w:val="28"/>
        </w:rPr>
        <w:t>They have very good rapport in field, ICTC centre, STI clinic, PPP Doctors, Stakeholders, ART center, all are known to the staffs, a good communication system in place. PPP Doctor Kenny is  even coming for health camps. Stakeholder, a Lodge owner is willing to provide one room for the TI to conduct counseling and even can do HIV/STI screening there itself.</w:t>
      </w:r>
    </w:p>
    <w:p w:rsidR="008049B8" w:rsidRPr="004401A7" w:rsidRDefault="008049B8">
      <w:pPr>
        <w:rPr>
          <w:rFonts w:asciiTheme="majorHAnsi" w:hAnsiTheme="majorHAnsi"/>
          <w:sz w:val="28"/>
          <w:szCs w:val="28"/>
        </w:rPr>
      </w:pPr>
    </w:p>
    <w:p w:rsidR="008049B8" w:rsidRPr="004401A7" w:rsidRDefault="008049B8">
      <w:pPr>
        <w:numPr>
          <w:ilvl w:val="0"/>
          <w:numId w:val="2"/>
        </w:numPr>
        <w:rPr>
          <w:rFonts w:asciiTheme="majorHAnsi" w:hAnsiTheme="majorHAnsi"/>
          <w:sz w:val="28"/>
          <w:szCs w:val="28"/>
        </w:rPr>
      </w:pPr>
      <w:r w:rsidRPr="004401A7">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Pr="004401A7" w:rsidRDefault="008049B8">
      <w:pPr>
        <w:rPr>
          <w:rFonts w:asciiTheme="majorHAnsi" w:hAnsiTheme="majorHAnsi" w:cs="Calibri"/>
          <w:sz w:val="28"/>
          <w:szCs w:val="28"/>
        </w:rPr>
      </w:pPr>
      <w:r w:rsidRPr="004401A7">
        <w:rPr>
          <w:rFonts w:asciiTheme="majorHAnsi" w:hAnsiTheme="majorHAnsi" w:cs="Calibri"/>
          <w:sz w:val="28"/>
          <w:szCs w:val="28"/>
        </w:rPr>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4401A7" w:rsidTr="001A4C62">
        <w:tc>
          <w:tcPr>
            <w:tcW w:w="2394" w:type="dxa"/>
            <w:tcBorders>
              <w:top w:val="single" w:sz="4" w:space="0" w:color="000000"/>
              <w:left w:val="single" w:sz="4" w:space="0" w:color="000000"/>
              <w:bottom w:val="single" w:sz="4" w:space="0" w:color="000000"/>
            </w:tcBorders>
            <w:shd w:val="clear" w:color="auto" w:fill="auto"/>
          </w:tcPr>
          <w:p w:rsidR="008049B8" w:rsidRPr="004401A7" w:rsidRDefault="008049B8">
            <w:pPr>
              <w:snapToGrid w:val="0"/>
              <w:rPr>
                <w:rFonts w:asciiTheme="majorHAnsi" w:hAnsiTheme="majorHAnsi" w:cs="Calibri"/>
                <w:sz w:val="28"/>
                <w:szCs w:val="28"/>
              </w:rPr>
            </w:pPr>
            <w:r w:rsidRPr="004401A7">
              <w:rPr>
                <w:rFonts w:asciiTheme="majorHAnsi" w:hAnsiTheme="majorHAnsi" w:cs="Calibri"/>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8049B8">
            <w:pPr>
              <w:snapToGrid w:val="0"/>
              <w:rPr>
                <w:rFonts w:asciiTheme="majorHAnsi" w:hAnsiTheme="majorHAnsi" w:cs="Calibri"/>
                <w:sz w:val="28"/>
                <w:szCs w:val="28"/>
              </w:rPr>
            </w:pPr>
            <w:r w:rsidRPr="004401A7">
              <w:rPr>
                <w:rFonts w:asciiTheme="majorHAnsi" w:hAnsiTheme="majorHAnsi" w:cs="Calibri"/>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8049B8">
            <w:pPr>
              <w:snapToGrid w:val="0"/>
              <w:rPr>
                <w:rFonts w:asciiTheme="majorHAnsi" w:hAnsiTheme="majorHAnsi" w:cs="Calibri"/>
                <w:sz w:val="28"/>
                <w:szCs w:val="28"/>
              </w:rPr>
            </w:pPr>
            <w:r w:rsidRPr="004401A7">
              <w:rPr>
                <w:rFonts w:asciiTheme="majorHAnsi" w:hAnsiTheme="majorHAnsi" w:cs="Calibri"/>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4401A7" w:rsidRDefault="008049B8">
            <w:pPr>
              <w:snapToGrid w:val="0"/>
              <w:rPr>
                <w:rFonts w:asciiTheme="majorHAnsi" w:hAnsiTheme="majorHAnsi" w:cs="Calibri"/>
                <w:sz w:val="28"/>
                <w:szCs w:val="28"/>
              </w:rPr>
            </w:pPr>
            <w:r w:rsidRPr="004401A7">
              <w:rPr>
                <w:rFonts w:asciiTheme="majorHAnsi" w:hAnsiTheme="majorHAnsi" w:cs="Calibri"/>
                <w:sz w:val="28"/>
                <w:szCs w:val="28"/>
              </w:rPr>
              <w:t>Staff attended</w:t>
            </w:r>
          </w:p>
        </w:tc>
      </w:tr>
      <w:tr w:rsidR="008049B8" w:rsidRPr="004401A7" w:rsidTr="001A4C62">
        <w:tc>
          <w:tcPr>
            <w:tcW w:w="2394" w:type="dxa"/>
            <w:tcBorders>
              <w:top w:val="single" w:sz="4" w:space="0" w:color="000000"/>
              <w:left w:val="single" w:sz="4" w:space="0" w:color="000000"/>
              <w:bottom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02, 22, 23, 31 July 2015</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8049B8">
            <w:pPr>
              <w:snapToGrid w:val="0"/>
              <w:rPr>
                <w:rFonts w:asciiTheme="majorHAnsi" w:hAnsiTheme="majorHAnsi" w:cs="Calibri"/>
                <w:sz w:val="28"/>
                <w:szCs w:val="28"/>
              </w:rPr>
            </w:pPr>
            <w:r w:rsidRPr="004401A7">
              <w:rPr>
                <w:rFonts w:asciiTheme="majorHAnsi" w:hAnsiTheme="majorHAnsi" w:cs="Calibri"/>
                <w:sz w:val="28"/>
                <w:szCs w:val="28"/>
              </w:rPr>
              <w:t>G</w:t>
            </w:r>
            <w:r w:rsidR="00D3441B" w:rsidRPr="004401A7">
              <w:rPr>
                <w:rFonts w:asciiTheme="majorHAnsi" w:hAnsiTheme="majorHAnsi" w:cs="Calibri"/>
                <w:sz w:val="28"/>
                <w:szCs w:val="28"/>
              </w:rPr>
              <w:t>oa</w:t>
            </w:r>
            <w:r w:rsidR="00B86C23" w:rsidRPr="004401A7">
              <w:rPr>
                <w:rFonts w:asciiTheme="majorHAnsi" w:hAnsiTheme="majorHAnsi" w:cs="Calibri"/>
                <w:sz w:val="28"/>
                <w:szCs w:val="28"/>
              </w:rPr>
              <w:t xml:space="preserve"> </w:t>
            </w:r>
            <w:r w:rsidRPr="004401A7">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SIMS, Refresher ORW, Accountant</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4</w:t>
            </w:r>
          </w:p>
        </w:tc>
      </w:tr>
      <w:tr w:rsidR="008049B8" w:rsidRPr="004401A7" w:rsidTr="001A4C62">
        <w:tc>
          <w:tcPr>
            <w:tcW w:w="2394" w:type="dxa"/>
            <w:tcBorders>
              <w:top w:val="single" w:sz="4" w:space="0" w:color="000000"/>
              <w:left w:val="single" w:sz="4" w:space="0" w:color="000000"/>
              <w:bottom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11, 17 &amp; 18 Dec 2015</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516B51">
            <w:pPr>
              <w:snapToGrid w:val="0"/>
              <w:rPr>
                <w:rFonts w:asciiTheme="majorHAnsi" w:hAnsiTheme="majorHAnsi" w:cs="Calibri"/>
                <w:sz w:val="28"/>
                <w:szCs w:val="28"/>
              </w:rPr>
            </w:pPr>
            <w:r w:rsidRPr="004401A7">
              <w:rPr>
                <w:rFonts w:asciiTheme="majorHAnsi" w:hAnsiTheme="majorHAnsi" w:cs="Calibri"/>
                <w:sz w:val="28"/>
                <w:szCs w:val="28"/>
              </w:rPr>
              <w:t>G</w:t>
            </w:r>
            <w:r w:rsidR="00D3441B" w:rsidRPr="004401A7">
              <w:rPr>
                <w:rFonts w:asciiTheme="majorHAnsi" w:hAnsiTheme="majorHAnsi" w:cs="Calibri"/>
                <w:sz w:val="28"/>
                <w:szCs w:val="28"/>
              </w:rPr>
              <w:t>oa</w:t>
            </w:r>
            <w:r w:rsidR="00B86C23" w:rsidRPr="004401A7">
              <w:rPr>
                <w:rFonts w:asciiTheme="majorHAnsi" w:hAnsiTheme="majorHAnsi" w:cs="Calibri"/>
                <w:sz w:val="28"/>
                <w:szCs w:val="28"/>
              </w:rPr>
              <w:t xml:space="preserve"> </w:t>
            </w:r>
            <w:r w:rsidRPr="004401A7">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M&amp;E, Counseling, Risk, Refresher</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2</w:t>
            </w:r>
          </w:p>
        </w:tc>
      </w:tr>
      <w:tr w:rsidR="00D3441B" w:rsidRPr="004401A7" w:rsidTr="001A4C62">
        <w:tc>
          <w:tcPr>
            <w:tcW w:w="2394" w:type="dxa"/>
            <w:tcBorders>
              <w:top w:val="single" w:sz="4" w:space="0" w:color="000000"/>
              <w:left w:val="single" w:sz="4" w:space="0" w:color="000000"/>
              <w:bottom w:val="single" w:sz="4" w:space="0" w:color="000000"/>
            </w:tcBorders>
            <w:shd w:val="clear" w:color="auto" w:fill="auto"/>
          </w:tcPr>
          <w:p w:rsidR="00D3441B" w:rsidRPr="004401A7" w:rsidRDefault="00B86C23">
            <w:pPr>
              <w:snapToGrid w:val="0"/>
              <w:rPr>
                <w:rFonts w:asciiTheme="majorHAnsi" w:hAnsiTheme="majorHAnsi" w:cs="Calibri"/>
                <w:sz w:val="28"/>
                <w:szCs w:val="28"/>
              </w:rPr>
            </w:pPr>
            <w:r w:rsidRPr="004401A7">
              <w:rPr>
                <w:rFonts w:asciiTheme="majorHAnsi" w:hAnsiTheme="majorHAnsi" w:cs="Calibri"/>
                <w:sz w:val="28"/>
                <w:szCs w:val="28"/>
              </w:rPr>
              <w:t>22 J</w:t>
            </w:r>
            <w:r w:rsidR="00D3441B" w:rsidRPr="004401A7">
              <w:rPr>
                <w:rFonts w:asciiTheme="majorHAnsi" w:hAnsiTheme="majorHAnsi" w:cs="Calibri"/>
                <w:sz w:val="28"/>
                <w:szCs w:val="28"/>
              </w:rPr>
              <w:t>an 2016</w:t>
            </w:r>
          </w:p>
        </w:tc>
        <w:tc>
          <w:tcPr>
            <w:tcW w:w="2394" w:type="dxa"/>
            <w:tcBorders>
              <w:top w:val="single" w:sz="4" w:space="0" w:color="000000"/>
              <w:left w:val="single" w:sz="4" w:space="0" w:color="000000"/>
              <w:bottom w:val="single" w:sz="4" w:space="0" w:color="000000"/>
            </w:tcBorders>
            <w:shd w:val="clear" w:color="auto" w:fill="auto"/>
          </w:tcPr>
          <w:p w:rsidR="00D3441B"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Goa</w:t>
            </w:r>
            <w:r w:rsidR="00B86C23" w:rsidRPr="004401A7">
              <w:rPr>
                <w:rFonts w:asciiTheme="majorHAnsi" w:hAnsiTheme="majorHAnsi" w:cs="Calibri"/>
                <w:sz w:val="28"/>
                <w:szCs w:val="28"/>
              </w:rPr>
              <w:t xml:space="preserve"> </w:t>
            </w:r>
            <w:r w:rsidRPr="004401A7">
              <w:rPr>
                <w:rFonts w:asciiTheme="majorHAnsi" w:hAnsiTheme="majorHAnsi" w:cs="Calibri"/>
                <w:sz w:val="28"/>
                <w:szCs w:val="28"/>
              </w:rPr>
              <w:t>SACS</w:t>
            </w:r>
          </w:p>
        </w:tc>
        <w:tc>
          <w:tcPr>
            <w:tcW w:w="2394" w:type="dxa"/>
            <w:tcBorders>
              <w:top w:val="single" w:sz="4" w:space="0" w:color="000000"/>
              <w:left w:val="single" w:sz="4" w:space="0" w:color="000000"/>
              <w:bottom w:val="single" w:sz="4" w:space="0" w:color="000000"/>
            </w:tcBorders>
            <w:shd w:val="clear" w:color="auto" w:fill="auto"/>
          </w:tcPr>
          <w:p w:rsidR="00D3441B"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Gap Analysis, Risk &amp; Vulnerability analysis and Reporting Forms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D3441B" w:rsidRPr="004401A7" w:rsidRDefault="00D3441B">
            <w:pPr>
              <w:snapToGrid w:val="0"/>
              <w:rPr>
                <w:rFonts w:asciiTheme="majorHAnsi" w:hAnsiTheme="majorHAnsi" w:cs="Calibri"/>
                <w:sz w:val="28"/>
                <w:szCs w:val="28"/>
              </w:rPr>
            </w:pPr>
            <w:r w:rsidRPr="004401A7">
              <w:rPr>
                <w:rFonts w:asciiTheme="majorHAnsi" w:hAnsiTheme="majorHAnsi" w:cs="Calibri"/>
                <w:sz w:val="28"/>
                <w:szCs w:val="28"/>
              </w:rPr>
              <w:t>3</w:t>
            </w:r>
          </w:p>
        </w:tc>
      </w:tr>
      <w:tr w:rsidR="00D3441B" w:rsidRPr="004401A7" w:rsidTr="001A4C62">
        <w:tc>
          <w:tcPr>
            <w:tcW w:w="2394" w:type="dxa"/>
            <w:tcBorders>
              <w:top w:val="single" w:sz="4" w:space="0" w:color="000000"/>
              <w:left w:val="single" w:sz="4" w:space="0" w:color="000000"/>
              <w:bottom w:val="single" w:sz="4" w:space="0" w:color="000000"/>
            </w:tcBorders>
            <w:shd w:val="clear" w:color="auto" w:fill="auto"/>
          </w:tcPr>
          <w:p w:rsidR="00D3441B" w:rsidRPr="004401A7" w:rsidRDefault="00FA2F54">
            <w:pPr>
              <w:snapToGrid w:val="0"/>
              <w:rPr>
                <w:rFonts w:asciiTheme="majorHAnsi" w:hAnsiTheme="majorHAnsi" w:cs="Calibri"/>
                <w:sz w:val="28"/>
                <w:szCs w:val="28"/>
              </w:rPr>
            </w:pPr>
            <w:r w:rsidRPr="004401A7">
              <w:rPr>
                <w:rFonts w:asciiTheme="majorHAnsi" w:hAnsiTheme="majorHAnsi" w:cs="Calibri"/>
                <w:sz w:val="28"/>
                <w:szCs w:val="28"/>
              </w:rPr>
              <w:t>30 Sept. 2015</w:t>
            </w:r>
          </w:p>
        </w:tc>
        <w:tc>
          <w:tcPr>
            <w:tcW w:w="2394" w:type="dxa"/>
            <w:tcBorders>
              <w:top w:val="single" w:sz="4" w:space="0" w:color="000000"/>
              <w:left w:val="single" w:sz="4" w:space="0" w:color="000000"/>
              <w:bottom w:val="single" w:sz="4" w:space="0" w:color="000000"/>
            </w:tcBorders>
            <w:shd w:val="clear" w:color="auto" w:fill="auto"/>
          </w:tcPr>
          <w:p w:rsidR="00D3441B" w:rsidRPr="004401A7" w:rsidRDefault="00FA2F54">
            <w:pPr>
              <w:snapToGrid w:val="0"/>
              <w:rPr>
                <w:rFonts w:asciiTheme="majorHAnsi" w:hAnsiTheme="majorHAnsi" w:cs="Calibri"/>
                <w:sz w:val="28"/>
                <w:szCs w:val="28"/>
              </w:rPr>
            </w:pPr>
            <w:r w:rsidRPr="004401A7">
              <w:rPr>
                <w:rFonts w:asciiTheme="majorHAnsi" w:hAnsiTheme="majorHAnsi" w:cs="Calibri"/>
                <w:sz w:val="28"/>
                <w:szCs w:val="28"/>
              </w:rPr>
              <w:t>In</w:t>
            </w:r>
            <w:r w:rsidR="00B86C23" w:rsidRPr="004401A7">
              <w:rPr>
                <w:rFonts w:asciiTheme="majorHAnsi" w:hAnsiTheme="majorHAnsi" w:cs="Calibri"/>
                <w:sz w:val="28"/>
                <w:szCs w:val="28"/>
              </w:rPr>
              <w:t xml:space="preserve"> </w:t>
            </w:r>
            <w:r w:rsidRPr="004401A7">
              <w:rPr>
                <w:rFonts w:asciiTheme="majorHAnsi" w:hAnsiTheme="majorHAnsi" w:cs="Calibri"/>
                <w:sz w:val="28"/>
                <w:szCs w:val="28"/>
              </w:rPr>
              <w:t>house</w:t>
            </w:r>
          </w:p>
        </w:tc>
        <w:tc>
          <w:tcPr>
            <w:tcW w:w="2394" w:type="dxa"/>
            <w:tcBorders>
              <w:top w:val="single" w:sz="4" w:space="0" w:color="000000"/>
              <w:left w:val="single" w:sz="4" w:space="0" w:color="000000"/>
              <w:bottom w:val="single" w:sz="4" w:space="0" w:color="000000"/>
            </w:tcBorders>
            <w:shd w:val="clear" w:color="auto" w:fill="auto"/>
          </w:tcPr>
          <w:p w:rsidR="00D3441B" w:rsidRPr="004401A7" w:rsidRDefault="00FA2F54">
            <w:pPr>
              <w:snapToGrid w:val="0"/>
              <w:rPr>
                <w:rFonts w:asciiTheme="majorHAnsi" w:hAnsiTheme="majorHAnsi" w:cs="Calibri"/>
                <w:sz w:val="28"/>
                <w:szCs w:val="28"/>
              </w:rPr>
            </w:pPr>
            <w:r w:rsidRPr="004401A7">
              <w:rPr>
                <w:rFonts w:asciiTheme="majorHAnsi" w:hAnsiTheme="majorHAnsi" w:cs="Calibri"/>
                <w:sz w:val="28"/>
                <w:szCs w:val="28"/>
              </w:rPr>
              <w:t>Resource Mobilization</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D3441B" w:rsidRPr="004401A7" w:rsidRDefault="00FA2F54">
            <w:pPr>
              <w:snapToGrid w:val="0"/>
              <w:rPr>
                <w:rFonts w:asciiTheme="majorHAnsi" w:hAnsiTheme="majorHAnsi" w:cs="Calibri"/>
                <w:sz w:val="28"/>
                <w:szCs w:val="28"/>
              </w:rPr>
            </w:pPr>
            <w:r w:rsidRPr="004401A7">
              <w:rPr>
                <w:rFonts w:asciiTheme="majorHAnsi" w:hAnsiTheme="majorHAnsi" w:cs="Calibri"/>
                <w:sz w:val="28"/>
                <w:szCs w:val="28"/>
              </w:rPr>
              <w:t>5</w:t>
            </w:r>
          </w:p>
        </w:tc>
      </w:tr>
    </w:tbl>
    <w:p w:rsidR="008049B8" w:rsidRPr="004401A7" w:rsidRDefault="008049B8">
      <w:pPr>
        <w:rPr>
          <w:rFonts w:asciiTheme="majorHAnsi" w:hAnsiTheme="majorHAnsi"/>
          <w:sz w:val="28"/>
          <w:szCs w:val="28"/>
        </w:rPr>
      </w:pPr>
    </w:p>
    <w:p w:rsidR="00FA2F54" w:rsidRPr="004401A7" w:rsidRDefault="00FA2F54">
      <w:pPr>
        <w:rPr>
          <w:rFonts w:asciiTheme="majorHAnsi" w:hAnsiTheme="majorHAnsi"/>
          <w:sz w:val="28"/>
          <w:szCs w:val="28"/>
        </w:rPr>
      </w:pPr>
      <w:r w:rsidRPr="004401A7">
        <w:rPr>
          <w:rFonts w:asciiTheme="majorHAnsi" w:hAnsiTheme="majorHAnsi"/>
          <w:sz w:val="28"/>
          <w:szCs w:val="28"/>
        </w:rPr>
        <w:t>Various in hose trainings for Peer Educators are been conducted in the current financial year.</w:t>
      </w:r>
    </w:p>
    <w:p w:rsidR="008049B8" w:rsidRPr="004401A7" w:rsidRDefault="008049B8">
      <w:pPr>
        <w:rPr>
          <w:rFonts w:asciiTheme="majorHAnsi" w:hAnsiTheme="majorHAnsi"/>
          <w:sz w:val="28"/>
          <w:szCs w:val="28"/>
        </w:rPr>
      </w:pPr>
    </w:p>
    <w:p w:rsidR="008049B8" w:rsidRPr="004401A7" w:rsidRDefault="008049B8">
      <w:pPr>
        <w:numPr>
          <w:ilvl w:val="0"/>
          <w:numId w:val="5"/>
        </w:numPr>
        <w:rPr>
          <w:rFonts w:asciiTheme="majorHAnsi" w:hAnsiTheme="majorHAnsi"/>
          <w:b/>
          <w:sz w:val="28"/>
          <w:szCs w:val="28"/>
        </w:rPr>
      </w:pPr>
      <w:r w:rsidRPr="004401A7">
        <w:rPr>
          <w:rFonts w:asciiTheme="majorHAnsi" w:hAnsiTheme="majorHAnsi"/>
          <w:b/>
          <w:sz w:val="28"/>
          <w:szCs w:val="28"/>
        </w:rPr>
        <w:t>Infrastructure of the organization</w:t>
      </w:r>
    </w:p>
    <w:p w:rsidR="001A4C62" w:rsidRPr="004401A7" w:rsidRDefault="001A4C62">
      <w:pPr>
        <w:rPr>
          <w:rFonts w:asciiTheme="majorHAnsi" w:hAnsiTheme="majorHAnsi"/>
          <w:sz w:val="28"/>
          <w:szCs w:val="28"/>
        </w:rPr>
      </w:pPr>
    </w:p>
    <w:p w:rsidR="008049B8" w:rsidRPr="004401A7" w:rsidRDefault="008049B8">
      <w:pPr>
        <w:rPr>
          <w:rFonts w:asciiTheme="majorHAnsi" w:hAnsiTheme="majorHAnsi"/>
          <w:sz w:val="28"/>
          <w:szCs w:val="28"/>
        </w:rPr>
      </w:pPr>
      <w:r w:rsidRPr="004401A7">
        <w:rPr>
          <w:rFonts w:asciiTheme="majorHAnsi" w:hAnsiTheme="majorHAnsi"/>
          <w:sz w:val="28"/>
          <w:szCs w:val="28"/>
        </w:rPr>
        <w:t xml:space="preserve">The Organization has its office and DIC at primary location. All assets are properly codifies and asset register is maintained. </w:t>
      </w:r>
    </w:p>
    <w:p w:rsidR="008049B8" w:rsidRPr="004401A7" w:rsidRDefault="008049B8">
      <w:pPr>
        <w:rPr>
          <w:rFonts w:asciiTheme="majorHAnsi" w:hAnsiTheme="majorHAnsi"/>
          <w:sz w:val="28"/>
          <w:szCs w:val="28"/>
        </w:rPr>
      </w:pPr>
    </w:p>
    <w:p w:rsidR="008049B8" w:rsidRPr="004401A7" w:rsidRDefault="008049B8">
      <w:pPr>
        <w:numPr>
          <w:ilvl w:val="0"/>
          <w:numId w:val="6"/>
        </w:numPr>
        <w:rPr>
          <w:rFonts w:asciiTheme="majorHAnsi" w:hAnsiTheme="majorHAnsi"/>
          <w:sz w:val="28"/>
          <w:szCs w:val="28"/>
        </w:rPr>
      </w:pPr>
      <w:r w:rsidRPr="004401A7">
        <w:rPr>
          <w:rFonts w:asciiTheme="majorHAnsi" w:hAnsiTheme="majorHAnsi"/>
          <w:b/>
          <w:sz w:val="28"/>
          <w:szCs w:val="28"/>
        </w:rPr>
        <w:t>Documentation and Reporting</w:t>
      </w:r>
      <w:r w:rsidRPr="004401A7">
        <w:rPr>
          <w:rFonts w:asciiTheme="majorHAnsi" w:hAnsiTheme="majorHAnsi"/>
          <w:sz w:val="28"/>
          <w:szCs w:val="28"/>
        </w:rPr>
        <w:t xml:space="preserve">: Mechanism and adherence to SACS protocols, availability of documents, mechanism of review and action </w:t>
      </w:r>
      <w:r w:rsidRPr="004401A7">
        <w:rPr>
          <w:rFonts w:asciiTheme="majorHAnsi" w:hAnsiTheme="majorHAnsi"/>
          <w:sz w:val="28"/>
          <w:szCs w:val="28"/>
        </w:rPr>
        <w:lastRenderedPageBreak/>
        <w:t>taken if any, timeliness of reporting and feedback mechanism, dissemination and sharing of the reports and documents for technical inputs if any.</w:t>
      </w:r>
    </w:p>
    <w:p w:rsidR="001A4C62" w:rsidRPr="004401A7" w:rsidRDefault="001A4C62">
      <w:pPr>
        <w:rPr>
          <w:rFonts w:asciiTheme="majorHAnsi" w:hAnsiTheme="majorHAnsi"/>
          <w:sz w:val="28"/>
          <w:szCs w:val="28"/>
        </w:rPr>
      </w:pPr>
    </w:p>
    <w:p w:rsidR="008049B8" w:rsidRPr="004401A7" w:rsidRDefault="008049B8" w:rsidP="001A4C62">
      <w:pPr>
        <w:jc w:val="both"/>
        <w:rPr>
          <w:rFonts w:asciiTheme="majorHAnsi" w:hAnsiTheme="majorHAnsi"/>
          <w:sz w:val="28"/>
          <w:szCs w:val="28"/>
        </w:rPr>
      </w:pPr>
      <w:r w:rsidRPr="004401A7">
        <w:rPr>
          <w:rFonts w:asciiTheme="majorHAnsi" w:hAnsiTheme="majorHAnsi"/>
          <w:sz w:val="28"/>
          <w:szCs w:val="28"/>
        </w:rPr>
        <w:t>Organization is preparing and s</w:t>
      </w:r>
      <w:r w:rsidR="00FA2F54" w:rsidRPr="004401A7">
        <w:rPr>
          <w:rFonts w:asciiTheme="majorHAnsi" w:hAnsiTheme="majorHAnsi"/>
          <w:sz w:val="28"/>
          <w:szCs w:val="28"/>
        </w:rPr>
        <w:t>ubmitting all necessary reports i.e.</w:t>
      </w:r>
      <w:r w:rsidR="00D12096" w:rsidRPr="004401A7">
        <w:rPr>
          <w:rFonts w:asciiTheme="majorHAnsi" w:hAnsiTheme="majorHAnsi"/>
          <w:sz w:val="28"/>
          <w:szCs w:val="28"/>
        </w:rPr>
        <w:t xml:space="preserve"> </w:t>
      </w:r>
      <w:r w:rsidR="00FA2F54" w:rsidRPr="004401A7">
        <w:rPr>
          <w:rFonts w:asciiTheme="majorHAnsi" w:hAnsiTheme="majorHAnsi"/>
          <w:sz w:val="28"/>
          <w:szCs w:val="28"/>
        </w:rPr>
        <w:t>SIMS</w:t>
      </w:r>
      <w:r w:rsidRPr="004401A7">
        <w:rPr>
          <w:rFonts w:asciiTheme="majorHAnsi" w:hAnsiTheme="majorHAnsi"/>
          <w:sz w:val="28"/>
          <w:szCs w:val="28"/>
        </w:rPr>
        <w:t xml:space="preserve"> </w:t>
      </w:r>
      <w:r w:rsidR="00FA2F54" w:rsidRPr="004401A7">
        <w:rPr>
          <w:rFonts w:asciiTheme="majorHAnsi" w:hAnsiTheme="majorHAnsi"/>
          <w:sz w:val="28"/>
          <w:szCs w:val="28"/>
        </w:rPr>
        <w:t>by 5</w:t>
      </w:r>
      <w:r w:rsidR="00FA2F54" w:rsidRPr="004401A7">
        <w:rPr>
          <w:rFonts w:asciiTheme="majorHAnsi" w:hAnsiTheme="majorHAnsi"/>
          <w:sz w:val="28"/>
          <w:szCs w:val="28"/>
          <w:vertAlign w:val="superscript"/>
        </w:rPr>
        <w:t>th</w:t>
      </w:r>
      <w:r w:rsidR="00FA2F54" w:rsidRPr="004401A7">
        <w:rPr>
          <w:rFonts w:asciiTheme="majorHAnsi" w:hAnsiTheme="majorHAnsi"/>
          <w:sz w:val="28"/>
          <w:szCs w:val="28"/>
        </w:rPr>
        <w:t xml:space="preserve"> of every month to NACO and for</w:t>
      </w:r>
      <w:r w:rsidRPr="004401A7">
        <w:rPr>
          <w:rFonts w:asciiTheme="majorHAnsi" w:hAnsiTheme="majorHAnsi"/>
          <w:sz w:val="28"/>
          <w:szCs w:val="28"/>
        </w:rPr>
        <w:t xml:space="preserve"> G</w:t>
      </w:r>
      <w:r w:rsidR="00FA2F54" w:rsidRPr="004401A7">
        <w:rPr>
          <w:rFonts w:asciiTheme="majorHAnsi" w:hAnsiTheme="majorHAnsi"/>
          <w:sz w:val="28"/>
          <w:szCs w:val="28"/>
        </w:rPr>
        <w:t>oa</w:t>
      </w:r>
      <w:r w:rsidRPr="004401A7">
        <w:rPr>
          <w:rFonts w:asciiTheme="majorHAnsi" w:hAnsiTheme="majorHAnsi"/>
          <w:sz w:val="28"/>
          <w:szCs w:val="28"/>
        </w:rPr>
        <w:t>SACS</w:t>
      </w:r>
      <w:r w:rsidR="00FA2F54" w:rsidRPr="004401A7">
        <w:rPr>
          <w:rFonts w:asciiTheme="majorHAnsi" w:hAnsiTheme="majorHAnsi"/>
          <w:sz w:val="28"/>
          <w:szCs w:val="28"/>
        </w:rPr>
        <w:t xml:space="preserve">, NGO is sending monthly input sheet, typology wise dashboard data and ICTC </w:t>
      </w:r>
      <w:r w:rsidR="00D12096" w:rsidRPr="004401A7">
        <w:rPr>
          <w:rFonts w:asciiTheme="majorHAnsi" w:hAnsiTheme="majorHAnsi"/>
          <w:sz w:val="28"/>
          <w:szCs w:val="28"/>
        </w:rPr>
        <w:t>referral data</w:t>
      </w:r>
      <w:r w:rsidRPr="004401A7">
        <w:rPr>
          <w:rFonts w:asciiTheme="majorHAnsi" w:hAnsiTheme="majorHAnsi"/>
          <w:sz w:val="28"/>
          <w:szCs w:val="28"/>
        </w:rPr>
        <w:t xml:space="preserve">. Reports are prepared as per </w:t>
      </w:r>
      <w:r w:rsidR="00D12096" w:rsidRPr="004401A7">
        <w:rPr>
          <w:rFonts w:asciiTheme="majorHAnsi" w:hAnsiTheme="majorHAnsi"/>
          <w:sz w:val="28"/>
          <w:szCs w:val="28"/>
        </w:rPr>
        <w:t xml:space="preserve">NACO and </w:t>
      </w:r>
      <w:r w:rsidRPr="004401A7">
        <w:rPr>
          <w:rFonts w:asciiTheme="majorHAnsi" w:hAnsiTheme="majorHAnsi"/>
          <w:sz w:val="28"/>
          <w:szCs w:val="28"/>
        </w:rPr>
        <w:t>G</w:t>
      </w:r>
      <w:r w:rsidR="00D12096" w:rsidRPr="004401A7">
        <w:rPr>
          <w:rFonts w:asciiTheme="majorHAnsi" w:hAnsiTheme="majorHAnsi"/>
          <w:sz w:val="28"/>
          <w:szCs w:val="28"/>
        </w:rPr>
        <w:t>oa</w:t>
      </w:r>
      <w:r w:rsidRPr="004401A7">
        <w:rPr>
          <w:rFonts w:asciiTheme="majorHAnsi" w:hAnsiTheme="majorHAnsi"/>
          <w:sz w:val="28"/>
          <w:szCs w:val="28"/>
        </w:rPr>
        <w:t>SACS</w:t>
      </w:r>
      <w:r w:rsidR="00D12096" w:rsidRPr="004401A7">
        <w:rPr>
          <w:rFonts w:asciiTheme="majorHAnsi" w:hAnsiTheme="majorHAnsi"/>
          <w:sz w:val="28"/>
          <w:szCs w:val="28"/>
        </w:rPr>
        <w:t xml:space="preserve">, </w:t>
      </w:r>
      <w:r w:rsidRPr="004401A7">
        <w:rPr>
          <w:rFonts w:asciiTheme="majorHAnsi" w:hAnsiTheme="majorHAnsi"/>
          <w:sz w:val="28"/>
          <w:szCs w:val="28"/>
        </w:rPr>
        <w:t>TSU guidelines.</w:t>
      </w:r>
      <w:r w:rsidR="00D12096" w:rsidRPr="004401A7">
        <w:rPr>
          <w:rFonts w:asciiTheme="majorHAnsi" w:hAnsiTheme="majorHAnsi"/>
          <w:sz w:val="28"/>
          <w:szCs w:val="28"/>
        </w:rPr>
        <w:t xml:space="preserve"> All are been verified and cross matched.</w:t>
      </w:r>
    </w:p>
    <w:p w:rsidR="008049B8" w:rsidRPr="004401A7" w:rsidRDefault="008049B8">
      <w:pPr>
        <w:rPr>
          <w:rFonts w:asciiTheme="majorHAnsi" w:hAnsiTheme="majorHAnsi"/>
          <w:sz w:val="28"/>
          <w:szCs w:val="28"/>
        </w:rPr>
      </w:pPr>
    </w:p>
    <w:p w:rsidR="008049B8" w:rsidRPr="004401A7" w:rsidRDefault="008049B8">
      <w:pPr>
        <w:rPr>
          <w:rFonts w:asciiTheme="majorHAnsi" w:hAnsiTheme="majorHAnsi"/>
          <w:sz w:val="28"/>
          <w:szCs w:val="28"/>
        </w:rPr>
      </w:pPr>
    </w:p>
    <w:p w:rsidR="008049B8" w:rsidRPr="004401A7" w:rsidRDefault="008049B8">
      <w:pPr>
        <w:rPr>
          <w:rFonts w:asciiTheme="majorHAnsi" w:hAnsiTheme="majorHAnsi"/>
          <w:b/>
          <w:bCs/>
          <w:color w:val="00000A"/>
          <w:sz w:val="28"/>
          <w:szCs w:val="28"/>
        </w:rPr>
      </w:pPr>
      <w:r w:rsidRPr="004401A7">
        <w:rPr>
          <w:rFonts w:asciiTheme="majorHAnsi" w:hAnsiTheme="majorHAnsi"/>
          <w:sz w:val="28"/>
          <w:szCs w:val="28"/>
        </w:rPr>
        <w:t xml:space="preserve"> </w:t>
      </w:r>
      <w:r w:rsidRPr="004401A7">
        <w:rPr>
          <w:rFonts w:asciiTheme="majorHAnsi" w:hAnsiTheme="majorHAnsi"/>
          <w:b/>
          <w:bCs/>
          <w:color w:val="00000A"/>
          <w:sz w:val="28"/>
          <w:szCs w:val="28"/>
        </w:rPr>
        <w:t xml:space="preserve">III. Program Deliverables </w:t>
      </w:r>
    </w:p>
    <w:p w:rsidR="008049B8" w:rsidRPr="004401A7" w:rsidRDefault="008049B8">
      <w:pPr>
        <w:rPr>
          <w:rFonts w:asciiTheme="majorHAnsi" w:hAnsiTheme="majorHAnsi"/>
          <w:b/>
          <w:bCs/>
          <w:color w:val="00000A"/>
          <w:sz w:val="28"/>
          <w:szCs w:val="28"/>
        </w:rPr>
      </w:pPr>
      <w:r w:rsidRPr="004401A7">
        <w:rPr>
          <w:rFonts w:asciiTheme="majorHAnsi" w:hAnsiTheme="majorHAnsi"/>
          <w:b/>
          <w:bCs/>
          <w:color w:val="00000A"/>
          <w:sz w:val="28"/>
          <w:szCs w:val="28"/>
        </w:rPr>
        <w:t xml:space="preserve">Outreach </w:t>
      </w:r>
    </w:p>
    <w:p w:rsidR="008049B8" w:rsidRPr="004401A7" w:rsidRDefault="008049B8">
      <w:pPr>
        <w:rPr>
          <w:rFonts w:asciiTheme="majorHAnsi" w:hAnsiTheme="majorHAnsi"/>
          <w:color w:val="00000A"/>
          <w:sz w:val="28"/>
          <w:szCs w:val="28"/>
        </w:rPr>
      </w:pPr>
    </w:p>
    <w:p w:rsidR="008049B8" w:rsidRPr="004401A7" w:rsidRDefault="008049B8">
      <w:pPr>
        <w:numPr>
          <w:ilvl w:val="0"/>
          <w:numId w:val="7"/>
        </w:numPr>
        <w:rPr>
          <w:rFonts w:asciiTheme="majorHAnsi" w:hAnsiTheme="majorHAnsi"/>
          <w:b/>
          <w:color w:val="00000A"/>
          <w:sz w:val="28"/>
          <w:szCs w:val="28"/>
        </w:rPr>
      </w:pPr>
      <w:r w:rsidRPr="004401A7">
        <w:rPr>
          <w:rFonts w:asciiTheme="majorHAnsi" w:hAnsiTheme="majorHAnsi"/>
          <w:b/>
          <w:color w:val="00000A"/>
          <w:sz w:val="28"/>
          <w:szCs w:val="28"/>
        </w:rPr>
        <w:t>Line listing of the HRG by category.</w:t>
      </w:r>
    </w:p>
    <w:p w:rsidR="00627F9A" w:rsidRPr="004401A7" w:rsidRDefault="00627F9A" w:rsidP="00627F9A">
      <w:pPr>
        <w:jc w:val="both"/>
        <w:rPr>
          <w:rFonts w:asciiTheme="majorHAnsi" w:hAnsiTheme="majorHAnsi"/>
          <w:b/>
          <w:color w:val="00000A"/>
          <w:sz w:val="28"/>
          <w:szCs w:val="28"/>
        </w:rPr>
      </w:pPr>
    </w:p>
    <w:p w:rsidR="00D12096" w:rsidRPr="004401A7" w:rsidRDefault="008049B8" w:rsidP="00627F9A">
      <w:pPr>
        <w:jc w:val="both"/>
        <w:rPr>
          <w:rFonts w:asciiTheme="majorHAnsi" w:hAnsiTheme="majorHAnsi"/>
          <w:color w:val="00000A"/>
          <w:sz w:val="28"/>
          <w:szCs w:val="28"/>
        </w:rPr>
      </w:pPr>
      <w:r w:rsidRPr="004401A7">
        <w:rPr>
          <w:rFonts w:asciiTheme="majorHAnsi" w:hAnsiTheme="majorHAnsi"/>
          <w:color w:val="00000A"/>
          <w:sz w:val="28"/>
          <w:szCs w:val="28"/>
        </w:rPr>
        <w:t xml:space="preserve">Line listing is updated and NGO has maintained both soft and hard copies. Though the TI is given for </w:t>
      </w:r>
      <w:r w:rsidR="00627F9A" w:rsidRPr="004401A7">
        <w:rPr>
          <w:rFonts w:asciiTheme="majorHAnsi" w:hAnsiTheme="majorHAnsi"/>
          <w:color w:val="00000A"/>
          <w:sz w:val="28"/>
          <w:szCs w:val="28"/>
        </w:rPr>
        <w:t xml:space="preserve">500 FSW, </w:t>
      </w:r>
      <w:r w:rsidRPr="004401A7">
        <w:rPr>
          <w:rFonts w:asciiTheme="majorHAnsi" w:hAnsiTheme="majorHAnsi"/>
          <w:color w:val="00000A"/>
          <w:sz w:val="28"/>
          <w:szCs w:val="28"/>
        </w:rPr>
        <w:t>as per line</w:t>
      </w:r>
      <w:r w:rsidR="00627F9A" w:rsidRPr="004401A7">
        <w:rPr>
          <w:rFonts w:asciiTheme="majorHAnsi" w:hAnsiTheme="majorHAnsi"/>
          <w:color w:val="00000A"/>
          <w:sz w:val="28"/>
          <w:szCs w:val="28"/>
        </w:rPr>
        <w:t xml:space="preserve"> list total registered FSW </w:t>
      </w:r>
      <w:r w:rsidR="00D12096" w:rsidRPr="004401A7">
        <w:rPr>
          <w:rFonts w:asciiTheme="majorHAnsi" w:hAnsiTheme="majorHAnsi"/>
          <w:color w:val="00000A"/>
          <w:sz w:val="28"/>
          <w:szCs w:val="28"/>
        </w:rPr>
        <w:t>711</w:t>
      </w:r>
      <w:r w:rsidR="000907A9" w:rsidRPr="004401A7">
        <w:rPr>
          <w:rFonts w:asciiTheme="majorHAnsi" w:hAnsiTheme="majorHAnsi"/>
          <w:color w:val="00000A"/>
          <w:sz w:val="28"/>
          <w:szCs w:val="28"/>
        </w:rPr>
        <w:t xml:space="preserve">.Whereas Dropouts are </w:t>
      </w:r>
      <w:r w:rsidR="00D12096" w:rsidRPr="004401A7">
        <w:rPr>
          <w:rFonts w:asciiTheme="majorHAnsi" w:hAnsiTheme="majorHAnsi"/>
          <w:color w:val="00000A"/>
          <w:sz w:val="28"/>
          <w:szCs w:val="28"/>
        </w:rPr>
        <w:t>302</w:t>
      </w:r>
      <w:r w:rsidR="008963DB" w:rsidRPr="004401A7">
        <w:rPr>
          <w:rFonts w:asciiTheme="majorHAnsi" w:hAnsiTheme="majorHAnsi"/>
          <w:color w:val="00000A"/>
          <w:sz w:val="28"/>
          <w:szCs w:val="28"/>
        </w:rPr>
        <w:t>.</w:t>
      </w:r>
      <w:r w:rsidR="00D12096" w:rsidRPr="004401A7">
        <w:rPr>
          <w:rFonts w:asciiTheme="majorHAnsi" w:hAnsiTheme="majorHAnsi"/>
          <w:color w:val="00000A"/>
          <w:sz w:val="28"/>
          <w:szCs w:val="28"/>
        </w:rPr>
        <w:t xml:space="preserve"> </w:t>
      </w:r>
    </w:p>
    <w:p w:rsidR="00D12096" w:rsidRPr="004401A7" w:rsidRDefault="00D12096" w:rsidP="00627F9A">
      <w:pPr>
        <w:jc w:val="both"/>
        <w:rPr>
          <w:rFonts w:asciiTheme="majorHAnsi" w:hAnsiTheme="majorHAnsi"/>
          <w:color w:val="00000A"/>
          <w:sz w:val="28"/>
          <w:szCs w:val="28"/>
        </w:rPr>
      </w:pPr>
    </w:p>
    <w:p w:rsidR="00D12096" w:rsidRPr="004401A7" w:rsidRDefault="00D12096" w:rsidP="00627F9A">
      <w:pPr>
        <w:jc w:val="both"/>
        <w:rPr>
          <w:rFonts w:asciiTheme="majorHAnsi" w:hAnsiTheme="majorHAnsi"/>
          <w:color w:val="00000A"/>
          <w:sz w:val="28"/>
          <w:szCs w:val="28"/>
        </w:rPr>
      </w:pPr>
      <w:r w:rsidRPr="004401A7">
        <w:rPr>
          <w:rFonts w:asciiTheme="majorHAnsi" w:hAnsiTheme="majorHAnsi"/>
          <w:color w:val="00000A"/>
          <w:sz w:val="28"/>
          <w:szCs w:val="28"/>
        </w:rPr>
        <w:t>Actual Kps typology as per the line list is given below:</w:t>
      </w:r>
    </w:p>
    <w:p w:rsidR="008049B8" w:rsidRPr="004401A7" w:rsidRDefault="00D12096" w:rsidP="00627F9A">
      <w:pPr>
        <w:jc w:val="both"/>
        <w:rPr>
          <w:rFonts w:asciiTheme="majorHAnsi" w:hAnsiTheme="majorHAnsi"/>
          <w:color w:val="00000A"/>
          <w:sz w:val="28"/>
          <w:szCs w:val="28"/>
        </w:rPr>
      </w:pPr>
      <w:r w:rsidRPr="004401A7">
        <w:rPr>
          <w:rFonts w:asciiTheme="majorHAnsi" w:hAnsiTheme="majorHAnsi"/>
          <w:color w:val="00000A"/>
          <w:sz w:val="28"/>
          <w:szCs w:val="28"/>
        </w:rPr>
        <w:t>Street based – 295; Lodge based- 20; Home Based-43; Call Girls- 51.</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i/>
          <w:color w:val="00000A"/>
          <w:sz w:val="28"/>
          <w:szCs w:val="28"/>
        </w:rPr>
      </w:pPr>
      <w:r w:rsidRPr="004401A7">
        <w:rPr>
          <w:rFonts w:asciiTheme="majorHAnsi" w:hAnsiTheme="majorHAnsi"/>
          <w:i/>
          <w:color w:val="00000A"/>
          <w:sz w:val="28"/>
          <w:szCs w:val="28"/>
        </w:rPr>
        <w:t xml:space="preserve">2. </w:t>
      </w:r>
      <w:r w:rsidRPr="004401A7">
        <w:rPr>
          <w:rFonts w:asciiTheme="majorHAnsi" w:hAnsiTheme="majorHAnsi"/>
          <w:b/>
          <w:i/>
          <w:color w:val="00000A"/>
          <w:sz w:val="28"/>
          <w:szCs w:val="28"/>
        </w:rPr>
        <w:t>Registration of migrants from 3 service sources i.e. STI clinics, DIC and Counseling</w:t>
      </w:r>
      <w:r w:rsidR="00B86C23" w:rsidRPr="004401A7">
        <w:rPr>
          <w:rFonts w:asciiTheme="majorHAnsi" w:hAnsiTheme="majorHAnsi"/>
          <w:i/>
          <w:color w:val="00000A"/>
          <w:sz w:val="28"/>
          <w:szCs w:val="28"/>
        </w:rPr>
        <w:t>: NA</w:t>
      </w:r>
    </w:p>
    <w:p w:rsidR="008049B8" w:rsidRPr="004401A7" w:rsidRDefault="008049B8">
      <w:pPr>
        <w:numPr>
          <w:ilvl w:val="0"/>
          <w:numId w:val="8"/>
        </w:numPr>
        <w:rPr>
          <w:rFonts w:asciiTheme="majorHAnsi" w:hAnsiTheme="majorHAnsi"/>
          <w:b/>
          <w:i/>
          <w:color w:val="00000A"/>
          <w:sz w:val="28"/>
          <w:szCs w:val="28"/>
        </w:rPr>
      </w:pPr>
      <w:r w:rsidRPr="004401A7">
        <w:rPr>
          <w:rFonts w:asciiTheme="majorHAnsi" w:hAnsiTheme="majorHAnsi"/>
          <w:b/>
          <w:i/>
          <w:color w:val="00000A"/>
          <w:sz w:val="28"/>
          <w:szCs w:val="28"/>
        </w:rPr>
        <w:t xml:space="preserve">Registration of truckers from 2 service sources </w:t>
      </w:r>
      <w:r w:rsidR="00B86C23" w:rsidRPr="004401A7">
        <w:rPr>
          <w:rFonts w:asciiTheme="majorHAnsi" w:hAnsiTheme="majorHAnsi"/>
          <w:b/>
          <w:i/>
          <w:color w:val="00000A"/>
          <w:sz w:val="28"/>
          <w:szCs w:val="28"/>
        </w:rPr>
        <w:t>i.e. STI clinics and counseling: NA</w:t>
      </w:r>
    </w:p>
    <w:p w:rsidR="008049B8" w:rsidRPr="004401A7" w:rsidRDefault="008049B8">
      <w:pPr>
        <w:rPr>
          <w:rFonts w:asciiTheme="majorHAnsi" w:hAnsiTheme="majorHAnsi"/>
          <w:i/>
          <w:color w:val="00000A"/>
          <w:sz w:val="28"/>
          <w:szCs w:val="28"/>
        </w:rPr>
      </w:pPr>
    </w:p>
    <w:p w:rsidR="008049B8" w:rsidRPr="004401A7" w:rsidRDefault="008049B8">
      <w:pPr>
        <w:numPr>
          <w:ilvl w:val="0"/>
          <w:numId w:val="9"/>
        </w:numPr>
        <w:rPr>
          <w:rFonts w:asciiTheme="majorHAnsi" w:hAnsiTheme="majorHAnsi"/>
          <w:color w:val="00000A"/>
          <w:sz w:val="28"/>
          <w:szCs w:val="28"/>
        </w:rPr>
      </w:pPr>
      <w:r w:rsidRPr="004401A7">
        <w:rPr>
          <w:rFonts w:asciiTheme="majorHAnsi" w:hAnsiTheme="majorHAnsi"/>
          <w:b/>
          <w:color w:val="00000A"/>
          <w:sz w:val="28"/>
          <w:szCs w:val="28"/>
        </w:rPr>
        <w:t>Micro planning in place and the same is reflected in Quality and documentation</w:t>
      </w:r>
      <w:r w:rsidRPr="004401A7">
        <w:rPr>
          <w:rFonts w:asciiTheme="majorHAnsi" w:hAnsiTheme="majorHAnsi"/>
          <w:color w:val="00000A"/>
          <w:sz w:val="28"/>
          <w:szCs w:val="28"/>
        </w:rPr>
        <w:t>.</w:t>
      </w:r>
    </w:p>
    <w:p w:rsidR="00AB7D78" w:rsidRPr="004401A7" w:rsidRDefault="00AB7D78" w:rsidP="00AB7D78">
      <w:pPr>
        <w:jc w:val="both"/>
        <w:rPr>
          <w:rFonts w:asciiTheme="majorHAnsi" w:hAnsiTheme="majorHAnsi"/>
          <w:sz w:val="28"/>
          <w:szCs w:val="28"/>
        </w:rPr>
      </w:pPr>
    </w:p>
    <w:p w:rsidR="008049B8" w:rsidRPr="004401A7" w:rsidRDefault="008049B8" w:rsidP="00AB7D78">
      <w:pPr>
        <w:jc w:val="both"/>
        <w:rPr>
          <w:rFonts w:asciiTheme="majorHAnsi" w:eastAsia="Times New Roman" w:hAnsiTheme="majorHAnsi" w:cs="Times New Roman"/>
          <w:sz w:val="28"/>
          <w:szCs w:val="28"/>
        </w:rPr>
      </w:pPr>
      <w:r w:rsidRPr="004401A7">
        <w:rPr>
          <w:rFonts w:asciiTheme="majorHAnsi" w:hAnsiTheme="majorHAnsi"/>
          <w:sz w:val="28"/>
          <w:szCs w:val="28"/>
        </w:rPr>
        <w:t xml:space="preserve">Organization is using tools for preparing Micro plan. </w:t>
      </w:r>
      <w:r w:rsidRPr="004401A7">
        <w:rPr>
          <w:rFonts w:asciiTheme="majorHAnsi" w:eastAsia="Mangal" w:hAnsiTheme="majorHAnsi" w:cs="Mangal"/>
          <w:sz w:val="28"/>
          <w:szCs w:val="28"/>
        </w:rPr>
        <w:t xml:space="preserve"> </w:t>
      </w:r>
      <w:r w:rsidR="00AB7D78" w:rsidRPr="004401A7">
        <w:rPr>
          <w:rFonts w:asciiTheme="majorHAnsi" w:eastAsia="Times New Roman" w:hAnsiTheme="majorHAnsi" w:cs="Times New Roman"/>
          <w:sz w:val="28"/>
          <w:szCs w:val="28"/>
        </w:rPr>
        <w:t>Site m</w:t>
      </w:r>
      <w:r w:rsidRPr="004401A7">
        <w:rPr>
          <w:rFonts w:asciiTheme="majorHAnsi" w:eastAsia="Times New Roman" w:hAnsiTheme="majorHAnsi" w:cs="Times New Roman"/>
          <w:sz w:val="28"/>
          <w:szCs w:val="28"/>
        </w:rPr>
        <w:t>ap</w:t>
      </w:r>
      <w:r w:rsidR="00382D81" w:rsidRPr="004401A7">
        <w:rPr>
          <w:rFonts w:asciiTheme="majorHAnsi" w:eastAsia="Times New Roman" w:hAnsiTheme="majorHAnsi" w:cs="Times New Roman"/>
          <w:sz w:val="28"/>
          <w:szCs w:val="28"/>
        </w:rPr>
        <w:t xml:space="preserve"> is visible in DIC</w:t>
      </w:r>
      <w:r w:rsidRPr="004401A7">
        <w:rPr>
          <w:rFonts w:asciiTheme="majorHAnsi" w:eastAsia="Times New Roman" w:hAnsiTheme="majorHAnsi" w:cs="Times New Roman"/>
          <w:sz w:val="28"/>
          <w:szCs w:val="28"/>
        </w:rPr>
        <w:t>,</w:t>
      </w:r>
      <w:r w:rsidR="00AB7D78" w:rsidRPr="004401A7">
        <w:rPr>
          <w:rFonts w:asciiTheme="majorHAnsi" w:eastAsia="Times New Roman" w:hAnsiTheme="majorHAnsi" w:cs="Times New Roman"/>
          <w:sz w:val="28"/>
          <w:szCs w:val="28"/>
        </w:rPr>
        <w:t xml:space="preserve"> </w:t>
      </w:r>
      <w:r w:rsidRPr="004401A7">
        <w:rPr>
          <w:rFonts w:asciiTheme="majorHAnsi" w:eastAsia="Times New Roman" w:hAnsiTheme="majorHAnsi" w:cs="Times New Roman"/>
          <w:sz w:val="28"/>
          <w:szCs w:val="28"/>
        </w:rPr>
        <w:t>individual due details are maintained</w:t>
      </w:r>
      <w:r w:rsidR="00382D81" w:rsidRPr="004401A7">
        <w:rPr>
          <w:rFonts w:asciiTheme="majorHAnsi" w:eastAsia="Times New Roman" w:hAnsiTheme="majorHAnsi" w:cs="Times New Roman"/>
          <w:sz w:val="28"/>
          <w:szCs w:val="28"/>
        </w:rPr>
        <w:t xml:space="preserve"> by Counselor</w:t>
      </w:r>
      <w:r w:rsidRPr="004401A7">
        <w:rPr>
          <w:rFonts w:asciiTheme="majorHAnsi" w:eastAsia="Times New Roman" w:hAnsiTheme="majorHAnsi" w:cs="Times New Roman"/>
          <w:sz w:val="28"/>
          <w:szCs w:val="28"/>
        </w:rPr>
        <w:t>,</w:t>
      </w:r>
      <w:r w:rsidR="00382D81" w:rsidRPr="004401A7">
        <w:rPr>
          <w:rFonts w:asciiTheme="majorHAnsi" w:eastAsia="Times New Roman" w:hAnsiTheme="majorHAnsi" w:cs="Times New Roman"/>
          <w:sz w:val="28"/>
          <w:szCs w:val="28"/>
        </w:rPr>
        <w:t xml:space="preserve"> a separate register is maintained for the same. They are well versed with the </w:t>
      </w:r>
      <w:r w:rsidR="008963DB" w:rsidRPr="004401A7">
        <w:rPr>
          <w:rFonts w:asciiTheme="majorHAnsi" w:eastAsia="Times New Roman" w:hAnsiTheme="majorHAnsi" w:cs="Times New Roman"/>
          <w:sz w:val="28"/>
          <w:szCs w:val="28"/>
        </w:rPr>
        <w:t xml:space="preserve">condom gap analysis and have done it </w:t>
      </w:r>
      <w:r w:rsidR="00382D81" w:rsidRPr="004401A7">
        <w:rPr>
          <w:rFonts w:asciiTheme="majorHAnsi" w:eastAsia="Times New Roman" w:hAnsiTheme="majorHAnsi" w:cs="Times New Roman"/>
          <w:sz w:val="28"/>
          <w:szCs w:val="28"/>
        </w:rPr>
        <w:t>on quarterly basis</w:t>
      </w:r>
      <w:r w:rsidR="008963DB" w:rsidRPr="004401A7">
        <w:rPr>
          <w:rFonts w:asciiTheme="majorHAnsi" w:eastAsia="Times New Roman" w:hAnsiTheme="majorHAnsi" w:cs="Times New Roman"/>
          <w:sz w:val="28"/>
          <w:szCs w:val="28"/>
        </w:rPr>
        <w:t>.</w:t>
      </w:r>
      <w:r w:rsidRPr="004401A7">
        <w:rPr>
          <w:rFonts w:asciiTheme="majorHAnsi" w:eastAsia="Times New Roman" w:hAnsiTheme="majorHAnsi" w:cs="Times New Roman"/>
          <w:sz w:val="28"/>
          <w:szCs w:val="28"/>
        </w:rPr>
        <w:t xml:space="preserve"> </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color w:val="FF0000"/>
          <w:sz w:val="28"/>
          <w:szCs w:val="28"/>
        </w:rPr>
      </w:pPr>
    </w:p>
    <w:p w:rsidR="008049B8" w:rsidRPr="004401A7" w:rsidRDefault="008049B8">
      <w:pPr>
        <w:numPr>
          <w:ilvl w:val="0"/>
          <w:numId w:val="10"/>
        </w:numPr>
        <w:rPr>
          <w:rFonts w:asciiTheme="majorHAnsi" w:hAnsiTheme="majorHAnsi"/>
          <w:b/>
          <w:color w:val="00000A"/>
          <w:sz w:val="28"/>
          <w:szCs w:val="28"/>
        </w:rPr>
      </w:pPr>
      <w:r w:rsidRPr="004401A7">
        <w:rPr>
          <w:rFonts w:asciiTheme="majorHAnsi" w:hAnsiTheme="majorHAnsi"/>
          <w:b/>
          <w:color w:val="00000A"/>
          <w:sz w:val="28"/>
          <w:szCs w:val="28"/>
        </w:rPr>
        <w:t>Coverage of target population (sub-group wise): Target / regular contacts only in HRGs</w:t>
      </w:r>
    </w:p>
    <w:p w:rsidR="00266035" w:rsidRPr="004401A7" w:rsidRDefault="00266035">
      <w:pPr>
        <w:rPr>
          <w:rFonts w:asciiTheme="majorHAnsi" w:hAnsiTheme="majorHAnsi"/>
          <w:color w:val="00000A"/>
          <w:sz w:val="28"/>
          <w:szCs w:val="28"/>
        </w:rPr>
      </w:pPr>
    </w:p>
    <w:p w:rsidR="008049B8" w:rsidRPr="004401A7" w:rsidRDefault="008049B8" w:rsidP="00266035">
      <w:pPr>
        <w:jc w:val="both"/>
        <w:rPr>
          <w:rFonts w:asciiTheme="majorHAnsi" w:hAnsiTheme="majorHAnsi"/>
          <w:color w:val="00000A"/>
          <w:sz w:val="28"/>
          <w:szCs w:val="28"/>
        </w:rPr>
      </w:pPr>
      <w:r w:rsidRPr="004401A7">
        <w:rPr>
          <w:rFonts w:asciiTheme="majorHAnsi" w:hAnsiTheme="majorHAnsi"/>
          <w:color w:val="00000A"/>
          <w:sz w:val="28"/>
          <w:szCs w:val="28"/>
        </w:rPr>
        <w:lastRenderedPageBreak/>
        <w:t xml:space="preserve">TI target is </w:t>
      </w:r>
      <w:r w:rsidR="00266035" w:rsidRPr="004401A7">
        <w:rPr>
          <w:rFonts w:asciiTheme="majorHAnsi" w:hAnsiTheme="majorHAnsi"/>
          <w:color w:val="00000A"/>
          <w:sz w:val="28"/>
          <w:szCs w:val="28"/>
        </w:rPr>
        <w:t>500 FSW</w:t>
      </w:r>
      <w:r w:rsidRPr="004401A7">
        <w:rPr>
          <w:rFonts w:asciiTheme="majorHAnsi" w:hAnsiTheme="majorHAnsi"/>
          <w:color w:val="00000A"/>
          <w:sz w:val="28"/>
          <w:szCs w:val="28"/>
        </w:rPr>
        <w:t>,</w:t>
      </w:r>
      <w:r w:rsidR="00266035" w:rsidRPr="004401A7">
        <w:rPr>
          <w:rFonts w:asciiTheme="majorHAnsi" w:hAnsiTheme="majorHAnsi"/>
          <w:color w:val="00000A"/>
          <w:sz w:val="28"/>
          <w:szCs w:val="28"/>
        </w:rPr>
        <w:t xml:space="preserve"> Regular Contact Average </w:t>
      </w:r>
      <w:r w:rsidR="004C51EE" w:rsidRPr="004401A7">
        <w:rPr>
          <w:rFonts w:asciiTheme="majorHAnsi" w:hAnsiTheme="majorHAnsi"/>
          <w:color w:val="00000A"/>
          <w:sz w:val="28"/>
          <w:szCs w:val="28"/>
        </w:rPr>
        <w:t>86</w:t>
      </w:r>
      <w:r w:rsidR="00266035" w:rsidRPr="004401A7">
        <w:rPr>
          <w:rFonts w:asciiTheme="majorHAnsi" w:hAnsiTheme="majorHAnsi"/>
          <w:color w:val="00000A"/>
          <w:sz w:val="28"/>
          <w:szCs w:val="28"/>
        </w:rPr>
        <w:t>%.</w:t>
      </w:r>
    </w:p>
    <w:p w:rsidR="00F7015B" w:rsidRPr="004401A7" w:rsidRDefault="00F7015B" w:rsidP="00266035">
      <w:pPr>
        <w:jc w:val="both"/>
        <w:rPr>
          <w:rFonts w:asciiTheme="majorHAnsi" w:hAnsiTheme="majorHAnsi"/>
          <w:color w:val="00000A"/>
          <w:sz w:val="28"/>
          <w:szCs w:val="28"/>
        </w:rPr>
      </w:pPr>
    </w:p>
    <w:p w:rsidR="008049B8" w:rsidRPr="004401A7" w:rsidRDefault="008049B8">
      <w:pPr>
        <w:numPr>
          <w:ilvl w:val="0"/>
          <w:numId w:val="11"/>
        </w:numPr>
        <w:rPr>
          <w:rFonts w:asciiTheme="majorHAnsi" w:hAnsiTheme="majorHAnsi"/>
          <w:b/>
          <w:color w:val="00000A"/>
          <w:sz w:val="28"/>
          <w:szCs w:val="28"/>
        </w:rPr>
      </w:pPr>
      <w:r w:rsidRPr="004401A7">
        <w:rPr>
          <w:rFonts w:asciiTheme="majorHAnsi" w:hAnsiTheme="majorHAnsi"/>
          <w:b/>
          <w:color w:val="00000A"/>
          <w:sz w:val="28"/>
          <w:szCs w:val="28"/>
        </w:rPr>
        <w:t>Outreach planning – quality, documentation and reflection in implementation</w:t>
      </w:r>
    </w:p>
    <w:p w:rsidR="00F764B6" w:rsidRPr="004401A7" w:rsidRDefault="00F764B6">
      <w:pPr>
        <w:rPr>
          <w:rFonts w:asciiTheme="majorHAnsi" w:hAnsiTheme="majorHAnsi"/>
          <w:color w:val="00000A"/>
          <w:sz w:val="28"/>
          <w:szCs w:val="28"/>
        </w:rPr>
      </w:pPr>
    </w:p>
    <w:p w:rsidR="008049B8" w:rsidRPr="004401A7" w:rsidRDefault="008049B8">
      <w:pPr>
        <w:rPr>
          <w:rFonts w:asciiTheme="majorHAnsi" w:eastAsia="Mangal" w:hAnsiTheme="majorHAnsi" w:cs="Mangal"/>
          <w:sz w:val="28"/>
          <w:szCs w:val="28"/>
        </w:rPr>
      </w:pPr>
      <w:r w:rsidRPr="004401A7">
        <w:rPr>
          <w:rFonts w:asciiTheme="majorHAnsi" w:hAnsiTheme="majorHAnsi"/>
          <w:color w:val="00000A"/>
          <w:sz w:val="28"/>
          <w:szCs w:val="28"/>
        </w:rPr>
        <w:t xml:space="preserve">Outreach Planning is in place duly supervised and monitored </w:t>
      </w:r>
      <w:r w:rsidR="00F7015B" w:rsidRPr="004401A7">
        <w:rPr>
          <w:rFonts w:asciiTheme="majorHAnsi" w:hAnsiTheme="majorHAnsi"/>
          <w:color w:val="00000A"/>
          <w:sz w:val="28"/>
          <w:szCs w:val="28"/>
        </w:rPr>
        <w:t>by</w:t>
      </w:r>
      <w:r w:rsidRPr="004401A7">
        <w:rPr>
          <w:rFonts w:asciiTheme="majorHAnsi" w:hAnsiTheme="majorHAnsi"/>
          <w:color w:val="00000A"/>
          <w:sz w:val="28"/>
          <w:szCs w:val="28"/>
        </w:rPr>
        <w:t xml:space="preserve"> NGO. Staff and Peers are well conversant with the planning and reporting.</w:t>
      </w:r>
      <w:r w:rsidR="00F764B6" w:rsidRPr="004401A7">
        <w:rPr>
          <w:rFonts w:asciiTheme="majorHAnsi" w:hAnsiTheme="majorHAnsi"/>
          <w:color w:val="00000A"/>
          <w:sz w:val="28"/>
          <w:szCs w:val="28"/>
        </w:rPr>
        <w:t xml:space="preserve"> </w:t>
      </w:r>
      <w:r w:rsidRPr="004401A7">
        <w:rPr>
          <w:rFonts w:asciiTheme="majorHAnsi" w:eastAsia="Calibri" w:hAnsiTheme="majorHAnsi" w:cs="Calibri"/>
          <w:sz w:val="28"/>
          <w:szCs w:val="28"/>
        </w:rPr>
        <w:t xml:space="preserve">Form B/B 1 are maintained by </w:t>
      </w:r>
      <w:r w:rsidR="00F7015B" w:rsidRPr="004401A7">
        <w:rPr>
          <w:rFonts w:asciiTheme="majorHAnsi" w:eastAsia="Mangal" w:hAnsiTheme="majorHAnsi" w:cs="Mangal"/>
          <w:sz w:val="28"/>
          <w:szCs w:val="28"/>
        </w:rPr>
        <w:t>ORWs</w:t>
      </w:r>
      <w:r w:rsidR="004C51EE" w:rsidRPr="004401A7">
        <w:rPr>
          <w:rFonts w:asciiTheme="majorHAnsi" w:eastAsia="Mangal" w:hAnsiTheme="majorHAnsi" w:cs="Mangal"/>
          <w:sz w:val="28"/>
          <w:szCs w:val="28"/>
        </w:rPr>
        <w:t xml:space="preserve"> as well as by some Peer Educators</w:t>
      </w:r>
      <w:r w:rsidR="00F7015B" w:rsidRPr="004401A7">
        <w:rPr>
          <w:rFonts w:asciiTheme="majorHAnsi" w:eastAsia="Mangal" w:hAnsiTheme="majorHAnsi" w:cs="Mangal"/>
          <w:sz w:val="28"/>
          <w:szCs w:val="28"/>
        </w:rPr>
        <w:t>. Documentation is in place. Peer are empowered and well conversant with all the IEC tools.</w:t>
      </w:r>
      <w:r w:rsidR="00F764B6" w:rsidRPr="004401A7">
        <w:rPr>
          <w:rFonts w:asciiTheme="majorHAnsi" w:eastAsia="Mangal" w:hAnsiTheme="majorHAnsi" w:cs="Mangal"/>
          <w:sz w:val="28"/>
          <w:szCs w:val="28"/>
        </w:rPr>
        <w:t xml:space="preserve"> </w:t>
      </w:r>
    </w:p>
    <w:p w:rsidR="00F7015B" w:rsidRPr="004401A7" w:rsidRDefault="00F7015B">
      <w:pPr>
        <w:rPr>
          <w:rFonts w:asciiTheme="majorHAnsi" w:hAnsiTheme="majorHAnsi"/>
          <w:color w:val="00000A"/>
          <w:sz w:val="28"/>
          <w:szCs w:val="28"/>
        </w:rPr>
      </w:pPr>
    </w:p>
    <w:p w:rsidR="008049B8" w:rsidRPr="004401A7" w:rsidRDefault="008049B8" w:rsidP="00B86C23">
      <w:pPr>
        <w:numPr>
          <w:ilvl w:val="0"/>
          <w:numId w:val="12"/>
        </w:numPr>
        <w:rPr>
          <w:rFonts w:asciiTheme="majorHAnsi" w:hAnsiTheme="majorHAnsi"/>
          <w:color w:val="00000A"/>
          <w:sz w:val="28"/>
          <w:szCs w:val="28"/>
        </w:rPr>
      </w:pPr>
      <w:r w:rsidRPr="004401A7">
        <w:rPr>
          <w:rFonts w:asciiTheme="majorHAnsi" w:hAnsiTheme="majorHAnsi"/>
          <w:b/>
          <w:color w:val="00000A"/>
          <w:sz w:val="28"/>
          <w:szCs w:val="28"/>
        </w:rPr>
        <w:t>PE: HRG ratio, PE:</w:t>
      </w:r>
      <w:r w:rsidR="00B86C23" w:rsidRPr="004401A7">
        <w:rPr>
          <w:rFonts w:asciiTheme="majorHAnsi" w:hAnsiTheme="majorHAnsi"/>
          <w:b/>
          <w:color w:val="00000A"/>
          <w:sz w:val="28"/>
          <w:szCs w:val="28"/>
        </w:rPr>
        <w:t xml:space="preserve"> </w:t>
      </w:r>
      <w:r w:rsidRPr="004401A7">
        <w:rPr>
          <w:rFonts w:asciiTheme="majorHAnsi" w:hAnsiTheme="majorHAnsi"/>
          <w:color w:val="00000A"/>
          <w:sz w:val="28"/>
          <w:szCs w:val="28"/>
        </w:rPr>
        <w:t xml:space="preserve">PE:HRG ratio is 1:60 </w:t>
      </w:r>
    </w:p>
    <w:p w:rsidR="008049B8" w:rsidRPr="004401A7" w:rsidRDefault="008049B8">
      <w:pPr>
        <w:rPr>
          <w:rFonts w:asciiTheme="majorHAnsi" w:hAnsiTheme="majorHAnsi"/>
          <w:color w:val="00000A"/>
          <w:sz w:val="28"/>
          <w:szCs w:val="28"/>
        </w:rPr>
      </w:pPr>
    </w:p>
    <w:p w:rsidR="008049B8" w:rsidRPr="004401A7" w:rsidRDefault="008049B8">
      <w:pPr>
        <w:numPr>
          <w:ilvl w:val="0"/>
          <w:numId w:val="13"/>
        </w:numPr>
        <w:rPr>
          <w:rFonts w:asciiTheme="majorHAnsi" w:hAnsiTheme="majorHAnsi"/>
          <w:b/>
          <w:color w:val="00000A"/>
          <w:sz w:val="28"/>
          <w:szCs w:val="28"/>
        </w:rPr>
      </w:pPr>
      <w:r w:rsidRPr="004401A7">
        <w:rPr>
          <w:rFonts w:asciiTheme="majorHAnsi" w:hAnsiTheme="majorHAnsi"/>
          <w:b/>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4401A7" w:rsidRDefault="00EA6B2C">
      <w:pPr>
        <w:rPr>
          <w:rFonts w:asciiTheme="majorHAnsi" w:eastAsia="Times New Roman" w:hAnsiTheme="majorHAnsi" w:cs="Times New Roman"/>
          <w:b/>
          <w:sz w:val="28"/>
          <w:szCs w:val="28"/>
        </w:rPr>
      </w:pPr>
    </w:p>
    <w:p w:rsidR="008049B8" w:rsidRPr="004401A7" w:rsidRDefault="008049B8" w:rsidP="00EA6B2C">
      <w:pPr>
        <w:jc w:val="both"/>
        <w:rPr>
          <w:rFonts w:asciiTheme="majorHAnsi" w:eastAsia="Times New Roman" w:hAnsiTheme="majorHAnsi" w:cs="Times New Roman"/>
          <w:sz w:val="28"/>
          <w:szCs w:val="28"/>
        </w:rPr>
      </w:pPr>
      <w:r w:rsidRPr="004401A7">
        <w:rPr>
          <w:rFonts w:asciiTheme="majorHAnsi" w:eastAsia="Times New Roman" w:hAnsiTheme="majorHAnsi" w:cs="Times New Roman"/>
          <w:sz w:val="28"/>
          <w:szCs w:val="28"/>
        </w:rPr>
        <w:t xml:space="preserve">Average monthly outreach </w:t>
      </w:r>
      <w:r w:rsidR="00F7015B" w:rsidRPr="004401A7">
        <w:rPr>
          <w:rFonts w:asciiTheme="majorHAnsi" w:eastAsia="Times New Roman" w:hAnsiTheme="majorHAnsi" w:cs="Times New Roman"/>
          <w:sz w:val="28"/>
          <w:szCs w:val="28"/>
        </w:rPr>
        <w:t>with any service is given to 100% of FSWs (</w:t>
      </w:r>
      <w:r w:rsidR="004C51EE" w:rsidRPr="004401A7">
        <w:rPr>
          <w:rFonts w:asciiTheme="majorHAnsi" w:eastAsia="Times New Roman" w:hAnsiTheme="majorHAnsi" w:cs="Times New Roman"/>
          <w:sz w:val="28"/>
          <w:szCs w:val="28"/>
        </w:rPr>
        <w:t>500</w:t>
      </w:r>
      <w:r w:rsidR="00F7015B" w:rsidRPr="004401A7">
        <w:rPr>
          <w:rFonts w:asciiTheme="majorHAnsi" w:eastAsia="Times New Roman" w:hAnsiTheme="majorHAnsi" w:cs="Times New Roman"/>
          <w:sz w:val="28"/>
          <w:szCs w:val="28"/>
        </w:rPr>
        <w:t>).  A</w:t>
      </w:r>
      <w:r w:rsidRPr="004401A7">
        <w:rPr>
          <w:rFonts w:asciiTheme="majorHAnsi" w:eastAsia="Times New Roman" w:hAnsiTheme="majorHAnsi" w:cs="Times New Roman"/>
          <w:sz w:val="28"/>
          <w:szCs w:val="28"/>
        </w:rPr>
        <w:t>verage monthly regular contact with any service is above 7</w:t>
      </w:r>
      <w:r w:rsidR="004C51EE" w:rsidRPr="004401A7">
        <w:rPr>
          <w:rFonts w:asciiTheme="majorHAnsi" w:eastAsia="Times New Roman" w:hAnsiTheme="majorHAnsi" w:cs="Times New Roman"/>
          <w:sz w:val="28"/>
          <w:szCs w:val="28"/>
        </w:rPr>
        <w:t>7</w:t>
      </w:r>
      <w:r w:rsidRPr="004401A7">
        <w:rPr>
          <w:rFonts w:asciiTheme="majorHAnsi" w:eastAsia="Times New Roman" w:hAnsiTheme="majorHAnsi" w:cs="Times New Roman"/>
          <w:sz w:val="28"/>
          <w:szCs w:val="28"/>
        </w:rPr>
        <w:t xml:space="preserve">% </w:t>
      </w:r>
      <w:r w:rsidR="00EA6B2C" w:rsidRPr="004401A7">
        <w:rPr>
          <w:rFonts w:asciiTheme="majorHAnsi" w:eastAsia="Times New Roman" w:hAnsiTheme="majorHAnsi" w:cs="Times New Roman"/>
          <w:sz w:val="28"/>
          <w:szCs w:val="28"/>
        </w:rPr>
        <w:t xml:space="preserve">. </w:t>
      </w:r>
      <w:r w:rsidRPr="004401A7">
        <w:rPr>
          <w:rFonts w:asciiTheme="majorHAnsi" w:eastAsia="Times New Roman" w:hAnsiTheme="majorHAnsi" w:cs="Times New Roman"/>
          <w:sz w:val="28"/>
          <w:szCs w:val="28"/>
        </w:rPr>
        <w:t>No of HRGs attending RMC is above 80%</w:t>
      </w:r>
      <w:r w:rsidR="00EA6B2C" w:rsidRPr="004401A7">
        <w:rPr>
          <w:rFonts w:asciiTheme="majorHAnsi" w:eastAsia="Times New Roman" w:hAnsiTheme="majorHAnsi" w:cs="Times New Roman"/>
          <w:sz w:val="28"/>
          <w:szCs w:val="28"/>
        </w:rPr>
        <w:t xml:space="preserve"> </w:t>
      </w:r>
      <w:r w:rsidRPr="004401A7">
        <w:rPr>
          <w:rFonts w:asciiTheme="majorHAnsi" w:eastAsia="Times New Roman" w:hAnsiTheme="majorHAnsi" w:cs="Times New Roman"/>
          <w:sz w:val="28"/>
          <w:szCs w:val="28"/>
        </w:rPr>
        <w:t xml:space="preserve">HIV testing &amp; RPR tests done of </w:t>
      </w:r>
      <w:r w:rsidR="004C51EE" w:rsidRPr="004401A7">
        <w:rPr>
          <w:rFonts w:asciiTheme="majorHAnsi" w:eastAsia="Times New Roman" w:hAnsiTheme="majorHAnsi" w:cs="Times New Roman"/>
          <w:sz w:val="28"/>
          <w:szCs w:val="28"/>
        </w:rPr>
        <w:t>354</w:t>
      </w:r>
      <w:r w:rsidR="00F7015B" w:rsidRPr="004401A7">
        <w:rPr>
          <w:rFonts w:asciiTheme="majorHAnsi" w:eastAsia="Times New Roman" w:hAnsiTheme="majorHAnsi" w:cs="Times New Roman"/>
          <w:sz w:val="28"/>
          <w:szCs w:val="28"/>
        </w:rPr>
        <w:t xml:space="preserve"> one time and </w:t>
      </w:r>
      <w:r w:rsidR="004C51EE" w:rsidRPr="004401A7">
        <w:rPr>
          <w:rFonts w:asciiTheme="majorHAnsi" w:eastAsia="Times New Roman" w:hAnsiTheme="majorHAnsi" w:cs="Times New Roman"/>
          <w:sz w:val="28"/>
          <w:szCs w:val="28"/>
        </w:rPr>
        <w:t>216</w:t>
      </w:r>
      <w:r w:rsidR="00F7015B" w:rsidRPr="004401A7">
        <w:rPr>
          <w:rFonts w:asciiTheme="majorHAnsi" w:eastAsia="Times New Roman" w:hAnsiTheme="majorHAnsi" w:cs="Times New Roman"/>
          <w:sz w:val="28"/>
          <w:szCs w:val="28"/>
        </w:rPr>
        <w:t xml:space="preserve"> twice in </w:t>
      </w:r>
      <w:r w:rsidR="004C51EE" w:rsidRPr="004401A7">
        <w:rPr>
          <w:rFonts w:asciiTheme="majorHAnsi" w:eastAsia="Times New Roman" w:hAnsiTheme="majorHAnsi" w:cs="Times New Roman"/>
          <w:sz w:val="28"/>
          <w:szCs w:val="28"/>
        </w:rPr>
        <w:t>11</w:t>
      </w:r>
      <w:r w:rsidR="003333D9" w:rsidRPr="004401A7">
        <w:rPr>
          <w:rFonts w:asciiTheme="majorHAnsi" w:eastAsia="Times New Roman" w:hAnsiTheme="majorHAnsi" w:cs="Times New Roman"/>
          <w:sz w:val="28"/>
          <w:szCs w:val="28"/>
        </w:rPr>
        <w:t xml:space="preserve"> months</w:t>
      </w:r>
      <w:r w:rsidRPr="004401A7">
        <w:rPr>
          <w:rFonts w:asciiTheme="majorHAnsi" w:eastAsia="Times New Roman" w:hAnsiTheme="majorHAnsi" w:cs="Times New Roman"/>
          <w:sz w:val="28"/>
          <w:szCs w:val="28"/>
        </w:rPr>
        <w:t>.</w:t>
      </w:r>
    </w:p>
    <w:p w:rsidR="008049B8" w:rsidRPr="004401A7" w:rsidRDefault="008049B8" w:rsidP="00EA6B2C">
      <w:pPr>
        <w:jc w:val="both"/>
        <w:rPr>
          <w:rFonts w:asciiTheme="majorHAnsi" w:hAnsiTheme="majorHAnsi"/>
          <w:color w:val="00000A"/>
          <w:sz w:val="28"/>
          <w:szCs w:val="28"/>
        </w:rPr>
      </w:pPr>
    </w:p>
    <w:p w:rsidR="00F7015B" w:rsidRPr="004401A7" w:rsidRDefault="00F7015B">
      <w:pPr>
        <w:rPr>
          <w:rFonts w:asciiTheme="majorHAnsi" w:hAnsiTheme="majorHAnsi"/>
          <w:color w:val="00000A"/>
          <w:sz w:val="28"/>
          <w:szCs w:val="28"/>
        </w:rPr>
      </w:pPr>
    </w:p>
    <w:p w:rsidR="008049B8" w:rsidRPr="004401A7" w:rsidRDefault="008049B8">
      <w:pPr>
        <w:numPr>
          <w:ilvl w:val="0"/>
          <w:numId w:val="14"/>
        </w:numPr>
        <w:rPr>
          <w:rFonts w:asciiTheme="majorHAnsi" w:hAnsiTheme="majorHAnsi"/>
          <w:color w:val="00000A"/>
          <w:sz w:val="28"/>
          <w:szCs w:val="28"/>
        </w:rPr>
      </w:pPr>
      <w:r w:rsidRPr="004401A7">
        <w:rPr>
          <w:rFonts w:asciiTheme="majorHAnsi" w:hAnsiTheme="majorHAnsi"/>
          <w:b/>
          <w:color w:val="00000A"/>
          <w:sz w:val="28"/>
          <w:szCs w:val="28"/>
        </w:rPr>
        <w:t>Documentation of the Peer educators</w:t>
      </w:r>
      <w:r w:rsidRPr="004401A7">
        <w:rPr>
          <w:rFonts w:asciiTheme="majorHAnsi" w:hAnsiTheme="majorHAnsi"/>
          <w:color w:val="00000A"/>
          <w:sz w:val="28"/>
          <w:szCs w:val="28"/>
        </w:rPr>
        <w:t>.</w:t>
      </w:r>
    </w:p>
    <w:p w:rsidR="00FD42E9" w:rsidRPr="004401A7" w:rsidRDefault="00FD42E9" w:rsidP="00FD42E9">
      <w:pPr>
        <w:jc w:val="both"/>
        <w:rPr>
          <w:rFonts w:asciiTheme="majorHAnsi" w:hAnsiTheme="majorHAnsi"/>
          <w:color w:val="00000A"/>
          <w:sz w:val="28"/>
          <w:szCs w:val="28"/>
        </w:rPr>
      </w:pPr>
    </w:p>
    <w:p w:rsidR="008049B8" w:rsidRPr="004401A7" w:rsidRDefault="00FD42E9" w:rsidP="00FD42E9">
      <w:pPr>
        <w:jc w:val="both"/>
        <w:rPr>
          <w:rFonts w:asciiTheme="majorHAnsi" w:hAnsiTheme="majorHAnsi"/>
          <w:color w:val="00000A"/>
          <w:sz w:val="28"/>
          <w:szCs w:val="28"/>
        </w:rPr>
      </w:pPr>
      <w:r w:rsidRPr="004401A7">
        <w:rPr>
          <w:rFonts w:asciiTheme="majorHAnsi" w:hAnsiTheme="majorHAnsi"/>
          <w:color w:val="00000A"/>
          <w:sz w:val="28"/>
          <w:szCs w:val="28"/>
        </w:rPr>
        <w:t xml:space="preserve">Peers are maintaining the documents/diaries, </w:t>
      </w:r>
      <w:r w:rsidR="008049B8" w:rsidRPr="004401A7">
        <w:rPr>
          <w:rFonts w:asciiTheme="majorHAnsi" w:hAnsiTheme="majorHAnsi"/>
          <w:color w:val="00000A"/>
          <w:sz w:val="28"/>
          <w:szCs w:val="28"/>
        </w:rPr>
        <w:t xml:space="preserve">ORWs are monitoring and </w:t>
      </w:r>
      <w:r w:rsidR="00382F7A" w:rsidRPr="004401A7">
        <w:rPr>
          <w:rFonts w:asciiTheme="majorHAnsi" w:hAnsiTheme="majorHAnsi"/>
          <w:color w:val="00000A"/>
          <w:sz w:val="28"/>
          <w:szCs w:val="28"/>
        </w:rPr>
        <w:t>maintain</w:t>
      </w:r>
      <w:r w:rsidR="008049B8" w:rsidRPr="004401A7">
        <w:rPr>
          <w:rFonts w:asciiTheme="majorHAnsi" w:hAnsiTheme="majorHAnsi"/>
          <w:color w:val="00000A"/>
          <w:sz w:val="28"/>
          <w:szCs w:val="28"/>
        </w:rPr>
        <w:t xml:space="preserve"> the reports of peers. </w:t>
      </w:r>
      <w:r w:rsidR="00F7015B" w:rsidRPr="004401A7">
        <w:rPr>
          <w:rFonts w:asciiTheme="majorHAnsi" w:hAnsiTheme="majorHAnsi"/>
          <w:color w:val="00000A"/>
          <w:sz w:val="28"/>
          <w:szCs w:val="28"/>
        </w:rPr>
        <w:t>P</w:t>
      </w:r>
      <w:r w:rsidR="008049B8" w:rsidRPr="004401A7">
        <w:rPr>
          <w:rFonts w:asciiTheme="majorHAnsi" w:hAnsiTheme="majorHAnsi"/>
          <w:color w:val="00000A"/>
          <w:sz w:val="28"/>
          <w:szCs w:val="28"/>
        </w:rPr>
        <w:t xml:space="preserve">eers are well conversant with the form B/B1 and can explain it at the field </w:t>
      </w:r>
      <w:r w:rsidRPr="004401A7">
        <w:rPr>
          <w:rFonts w:asciiTheme="majorHAnsi" w:hAnsiTheme="majorHAnsi"/>
          <w:color w:val="00000A"/>
          <w:sz w:val="28"/>
          <w:szCs w:val="28"/>
        </w:rPr>
        <w:t>level</w:t>
      </w:r>
      <w:r w:rsidR="00F7015B" w:rsidRPr="004401A7">
        <w:rPr>
          <w:rFonts w:asciiTheme="majorHAnsi" w:hAnsiTheme="majorHAnsi"/>
          <w:color w:val="00000A"/>
          <w:sz w:val="28"/>
          <w:szCs w:val="28"/>
        </w:rPr>
        <w:t>.</w:t>
      </w:r>
    </w:p>
    <w:p w:rsidR="008049B8" w:rsidRPr="004401A7" w:rsidRDefault="008049B8">
      <w:pPr>
        <w:rPr>
          <w:rFonts w:asciiTheme="majorHAnsi" w:hAnsiTheme="majorHAnsi"/>
          <w:color w:val="00000A"/>
          <w:sz w:val="28"/>
          <w:szCs w:val="28"/>
        </w:rPr>
      </w:pPr>
    </w:p>
    <w:p w:rsidR="008049B8" w:rsidRPr="004401A7" w:rsidRDefault="008049B8">
      <w:pPr>
        <w:numPr>
          <w:ilvl w:val="0"/>
          <w:numId w:val="15"/>
        </w:numPr>
        <w:rPr>
          <w:rFonts w:asciiTheme="majorHAnsi" w:hAnsiTheme="majorHAnsi"/>
          <w:b/>
          <w:color w:val="00000A"/>
          <w:sz w:val="28"/>
          <w:szCs w:val="28"/>
        </w:rPr>
      </w:pPr>
      <w:r w:rsidRPr="004401A7">
        <w:rPr>
          <w:rFonts w:asciiTheme="majorHAnsi" w:hAnsiTheme="majorHAnsi"/>
          <w:b/>
          <w:color w:val="00000A"/>
          <w:sz w:val="28"/>
          <w:szCs w:val="28"/>
        </w:rPr>
        <w:t>Quality of peer education- messages, skills and reflection in the community</w:t>
      </w:r>
    </w:p>
    <w:p w:rsidR="00FD42E9" w:rsidRPr="004401A7" w:rsidRDefault="00FD42E9" w:rsidP="00FD42E9">
      <w:pPr>
        <w:jc w:val="both"/>
        <w:rPr>
          <w:rFonts w:asciiTheme="majorHAnsi" w:hAnsiTheme="majorHAnsi"/>
          <w:color w:val="00000A"/>
          <w:sz w:val="28"/>
          <w:szCs w:val="28"/>
        </w:rPr>
      </w:pPr>
    </w:p>
    <w:p w:rsidR="008049B8" w:rsidRPr="004401A7" w:rsidRDefault="008049B8" w:rsidP="00FD42E9">
      <w:pPr>
        <w:jc w:val="both"/>
        <w:rPr>
          <w:rFonts w:asciiTheme="majorHAnsi" w:hAnsiTheme="majorHAnsi"/>
          <w:color w:val="00000A"/>
          <w:sz w:val="28"/>
          <w:szCs w:val="28"/>
        </w:rPr>
      </w:pPr>
      <w:r w:rsidRPr="004401A7">
        <w:rPr>
          <w:rFonts w:asciiTheme="majorHAnsi" w:hAnsiTheme="majorHAnsi"/>
          <w:color w:val="00000A"/>
          <w:sz w:val="28"/>
          <w:szCs w:val="28"/>
        </w:rPr>
        <w:t>Peers are having good rapport with the community</w:t>
      </w:r>
      <w:r w:rsidR="00F72563" w:rsidRPr="004401A7">
        <w:rPr>
          <w:rFonts w:asciiTheme="majorHAnsi" w:hAnsiTheme="majorHAnsi"/>
          <w:color w:val="00000A"/>
          <w:sz w:val="28"/>
          <w:szCs w:val="28"/>
        </w:rPr>
        <w:t xml:space="preserve"> as well as stake holders</w:t>
      </w:r>
      <w:r w:rsidRPr="004401A7">
        <w:rPr>
          <w:rFonts w:asciiTheme="majorHAnsi" w:hAnsiTheme="majorHAnsi"/>
          <w:color w:val="00000A"/>
          <w:sz w:val="28"/>
          <w:szCs w:val="28"/>
        </w:rPr>
        <w:t xml:space="preserve">. </w:t>
      </w:r>
      <w:r w:rsidR="00F72563" w:rsidRPr="004401A7">
        <w:rPr>
          <w:rFonts w:asciiTheme="majorHAnsi" w:hAnsiTheme="majorHAnsi"/>
          <w:color w:val="00000A"/>
          <w:sz w:val="28"/>
          <w:szCs w:val="28"/>
        </w:rPr>
        <w:t>One Peer is Educator is very strong in communication and is also part of the Crisis Team.</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color w:val="00000A"/>
          <w:sz w:val="28"/>
          <w:szCs w:val="28"/>
        </w:rPr>
      </w:pPr>
    </w:p>
    <w:p w:rsidR="008049B8" w:rsidRPr="004401A7" w:rsidRDefault="008049B8" w:rsidP="00FD42E9">
      <w:pPr>
        <w:numPr>
          <w:ilvl w:val="0"/>
          <w:numId w:val="15"/>
        </w:numPr>
        <w:rPr>
          <w:rFonts w:asciiTheme="majorHAnsi" w:hAnsiTheme="majorHAnsi"/>
          <w:b/>
          <w:color w:val="00000A"/>
          <w:sz w:val="28"/>
          <w:szCs w:val="28"/>
        </w:rPr>
      </w:pPr>
      <w:r w:rsidRPr="004401A7">
        <w:rPr>
          <w:rFonts w:asciiTheme="majorHAnsi" w:hAnsiTheme="majorHAnsi"/>
          <w:b/>
          <w:color w:val="00000A"/>
          <w:sz w:val="28"/>
          <w:szCs w:val="28"/>
        </w:rPr>
        <w:lastRenderedPageBreak/>
        <w:t>Supervision- mechanism, process, follow-up in action taken etc.</w:t>
      </w:r>
    </w:p>
    <w:p w:rsidR="00FD42E9" w:rsidRPr="004401A7" w:rsidRDefault="00FD42E9">
      <w:pPr>
        <w:rPr>
          <w:rFonts w:asciiTheme="majorHAnsi" w:hAnsiTheme="majorHAnsi"/>
          <w:b/>
          <w:color w:val="00000A"/>
          <w:sz w:val="28"/>
          <w:szCs w:val="28"/>
        </w:rPr>
      </w:pPr>
    </w:p>
    <w:p w:rsidR="008049B8" w:rsidRPr="004401A7" w:rsidRDefault="00FA5FFA" w:rsidP="00FD42E9">
      <w:pPr>
        <w:jc w:val="both"/>
        <w:rPr>
          <w:rFonts w:asciiTheme="majorHAnsi" w:hAnsiTheme="majorHAnsi"/>
          <w:color w:val="00000A"/>
          <w:sz w:val="28"/>
          <w:szCs w:val="28"/>
        </w:rPr>
      </w:pPr>
      <w:r w:rsidRPr="004401A7">
        <w:rPr>
          <w:rFonts w:asciiTheme="majorHAnsi" w:hAnsiTheme="majorHAnsi"/>
          <w:color w:val="00000A"/>
          <w:sz w:val="28"/>
          <w:szCs w:val="28"/>
        </w:rPr>
        <w:t xml:space="preserve">Program Manager is taking the weekly meetings of the staffs and as well as of Peers and accordingly </w:t>
      </w:r>
      <w:r w:rsidR="00F7015B" w:rsidRPr="004401A7">
        <w:rPr>
          <w:rFonts w:asciiTheme="majorHAnsi" w:hAnsiTheme="majorHAnsi"/>
          <w:color w:val="00000A"/>
          <w:sz w:val="28"/>
          <w:szCs w:val="28"/>
        </w:rPr>
        <w:t>Counselor</w:t>
      </w:r>
      <w:r w:rsidRPr="004401A7">
        <w:rPr>
          <w:rFonts w:asciiTheme="majorHAnsi" w:hAnsiTheme="majorHAnsi"/>
          <w:color w:val="00000A"/>
          <w:sz w:val="28"/>
          <w:szCs w:val="28"/>
        </w:rPr>
        <w:t xml:space="preserve"> and M&amp;E</w:t>
      </w:r>
      <w:r w:rsidR="008049B8" w:rsidRPr="004401A7">
        <w:rPr>
          <w:rFonts w:asciiTheme="majorHAnsi" w:hAnsiTheme="majorHAnsi"/>
          <w:color w:val="00000A"/>
          <w:sz w:val="28"/>
          <w:szCs w:val="28"/>
        </w:rPr>
        <w:t xml:space="preserve"> is</w:t>
      </w:r>
      <w:r w:rsidRPr="004401A7">
        <w:rPr>
          <w:rFonts w:asciiTheme="majorHAnsi" w:hAnsiTheme="majorHAnsi"/>
          <w:color w:val="00000A"/>
          <w:sz w:val="28"/>
          <w:szCs w:val="28"/>
        </w:rPr>
        <w:t xml:space="preserve"> providing the due data to the ORW and PE, PM is</w:t>
      </w:r>
      <w:r w:rsidR="008049B8" w:rsidRPr="004401A7">
        <w:rPr>
          <w:rFonts w:asciiTheme="majorHAnsi" w:hAnsiTheme="majorHAnsi"/>
          <w:color w:val="00000A"/>
          <w:sz w:val="28"/>
          <w:szCs w:val="28"/>
        </w:rPr>
        <w:t xml:space="preserve"> effectively supervising and monitoring the day to day project activities. All staff meetings are held on weekly basis for review and further plan</w:t>
      </w:r>
      <w:r w:rsidR="00FD42E9" w:rsidRPr="004401A7">
        <w:rPr>
          <w:rFonts w:asciiTheme="majorHAnsi" w:hAnsiTheme="majorHAnsi"/>
          <w:color w:val="00000A"/>
          <w:sz w:val="28"/>
          <w:szCs w:val="28"/>
        </w:rPr>
        <w:t>n</w:t>
      </w:r>
      <w:r w:rsidR="008049B8" w:rsidRPr="004401A7">
        <w:rPr>
          <w:rFonts w:asciiTheme="majorHAnsi" w:hAnsiTheme="majorHAnsi"/>
          <w:color w:val="00000A"/>
          <w:sz w:val="28"/>
          <w:szCs w:val="28"/>
        </w:rPr>
        <w:t xml:space="preserve">ing. Timely submission of </w:t>
      </w:r>
      <w:r w:rsidRPr="004401A7">
        <w:rPr>
          <w:rFonts w:asciiTheme="majorHAnsi" w:hAnsiTheme="majorHAnsi"/>
          <w:color w:val="00000A"/>
          <w:sz w:val="28"/>
          <w:szCs w:val="28"/>
        </w:rPr>
        <w:t>SIMS</w:t>
      </w:r>
      <w:r w:rsidR="008049B8" w:rsidRPr="004401A7">
        <w:rPr>
          <w:rFonts w:asciiTheme="majorHAnsi" w:hAnsiTheme="majorHAnsi"/>
          <w:color w:val="00000A"/>
          <w:sz w:val="28"/>
          <w:szCs w:val="28"/>
        </w:rPr>
        <w:t xml:space="preserve"> report is </w:t>
      </w:r>
      <w:r w:rsidRPr="004401A7">
        <w:rPr>
          <w:rFonts w:asciiTheme="majorHAnsi" w:hAnsiTheme="majorHAnsi"/>
          <w:color w:val="00000A"/>
          <w:sz w:val="28"/>
          <w:szCs w:val="28"/>
        </w:rPr>
        <w:t>seen</w:t>
      </w:r>
      <w:r w:rsidR="008049B8" w:rsidRPr="004401A7">
        <w:rPr>
          <w:rFonts w:asciiTheme="majorHAnsi" w:hAnsiTheme="majorHAnsi"/>
          <w:color w:val="00000A"/>
          <w:sz w:val="28"/>
          <w:szCs w:val="28"/>
        </w:rPr>
        <w:t>.</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b/>
          <w:bCs/>
          <w:color w:val="00000A"/>
          <w:sz w:val="28"/>
          <w:szCs w:val="28"/>
        </w:rPr>
      </w:pPr>
      <w:r w:rsidRPr="004401A7">
        <w:rPr>
          <w:rFonts w:asciiTheme="majorHAnsi" w:hAnsiTheme="majorHAnsi"/>
          <w:b/>
          <w:bCs/>
          <w:color w:val="00000A"/>
          <w:sz w:val="28"/>
          <w:szCs w:val="28"/>
        </w:rPr>
        <w:t xml:space="preserve">IV. Services </w:t>
      </w:r>
    </w:p>
    <w:p w:rsidR="008049B8" w:rsidRPr="004401A7" w:rsidRDefault="008049B8">
      <w:pPr>
        <w:numPr>
          <w:ilvl w:val="0"/>
          <w:numId w:val="16"/>
        </w:numPr>
        <w:rPr>
          <w:rFonts w:asciiTheme="majorHAnsi" w:hAnsiTheme="majorHAnsi"/>
          <w:color w:val="00000A"/>
          <w:sz w:val="28"/>
          <w:szCs w:val="28"/>
        </w:rPr>
      </w:pPr>
      <w:r w:rsidRPr="004401A7">
        <w:rPr>
          <w:rFonts w:asciiTheme="majorHAnsi" w:hAnsiTheme="majorHAnsi"/>
          <w:b/>
          <w:color w:val="00000A"/>
          <w:sz w:val="28"/>
          <w:szCs w:val="28"/>
        </w:rPr>
        <w:t>Availability of STI services</w:t>
      </w:r>
      <w:r w:rsidRPr="004401A7">
        <w:rPr>
          <w:rFonts w:asciiTheme="majorHAnsi" w:hAnsiTheme="majorHAnsi"/>
          <w:color w:val="00000A"/>
          <w:sz w:val="28"/>
          <w:szCs w:val="28"/>
        </w:rPr>
        <w:t xml:space="preserve"> – mode of delivery, adequacy to the needs of the community.</w:t>
      </w:r>
    </w:p>
    <w:p w:rsidR="00FD42E9" w:rsidRPr="004401A7" w:rsidRDefault="00FD42E9">
      <w:pPr>
        <w:rPr>
          <w:rFonts w:asciiTheme="majorHAnsi" w:eastAsia="Times New Roman" w:hAnsiTheme="majorHAnsi" w:cs="Times New Roman"/>
          <w:sz w:val="28"/>
          <w:szCs w:val="28"/>
        </w:rPr>
      </w:pPr>
    </w:p>
    <w:p w:rsidR="008049B8" w:rsidRPr="004401A7" w:rsidRDefault="008049B8" w:rsidP="00FD42E9">
      <w:pPr>
        <w:jc w:val="both"/>
        <w:rPr>
          <w:rFonts w:asciiTheme="majorHAnsi" w:hAnsiTheme="majorHAnsi"/>
          <w:color w:val="00000A"/>
          <w:sz w:val="28"/>
          <w:szCs w:val="28"/>
        </w:rPr>
      </w:pPr>
      <w:r w:rsidRPr="004401A7">
        <w:rPr>
          <w:rFonts w:asciiTheme="majorHAnsi" w:eastAsia="Times New Roman" w:hAnsiTheme="majorHAnsi" w:cs="Times New Roman"/>
          <w:sz w:val="28"/>
          <w:szCs w:val="28"/>
        </w:rPr>
        <w:t xml:space="preserve">Project is having </w:t>
      </w:r>
      <w:r w:rsidR="009D7F67" w:rsidRPr="004401A7">
        <w:rPr>
          <w:rFonts w:asciiTheme="majorHAnsi" w:eastAsia="Times New Roman" w:hAnsiTheme="majorHAnsi" w:cs="Times New Roman"/>
          <w:sz w:val="28"/>
          <w:szCs w:val="28"/>
        </w:rPr>
        <w:t>PPP linkages with two private practitioners, All records are maintained by Counselor at the project office.</w:t>
      </w:r>
      <w:r w:rsidRPr="004401A7">
        <w:rPr>
          <w:rFonts w:asciiTheme="majorHAnsi" w:eastAsia="Times New Roman" w:hAnsiTheme="majorHAnsi" w:cs="Times New Roman"/>
          <w:sz w:val="28"/>
          <w:szCs w:val="28"/>
        </w:rPr>
        <w:t xml:space="preserve"> </w:t>
      </w:r>
      <w:r w:rsidR="009D7F67" w:rsidRPr="004401A7">
        <w:rPr>
          <w:rFonts w:asciiTheme="majorHAnsi" w:eastAsia="Times New Roman" w:hAnsiTheme="majorHAnsi" w:cs="Times New Roman"/>
          <w:sz w:val="28"/>
          <w:szCs w:val="28"/>
        </w:rPr>
        <w:t>PPP are been provided with the STI kits at their clinic. Project also organizes health camps on their sites with the help of their PPP.</w:t>
      </w:r>
      <w:r w:rsidR="004F6980" w:rsidRPr="004401A7">
        <w:rPr>
          <w:rFonts w:asciiTheme="majorHAnsi" w:eastAsia="Times New Roman" w:hAnsiTheme="majorHAnsi" w:cs="Times New Roman"/>
          <w:sz w:val="28"/>
          <w:szCs w:val="28"/>
        </w:rPr>
        <w:t xml:space="preserve"> PPP are maintain the Clinic Forms and Counselor on weekly basis visiting the PPP to collect the forms.</w:t>
      </w:r>
    </w:p>
    <w:p w:rsidR="008049B8" w:rsidRPr="004401A7" w:rsidRDefault="008049B8">
      <w:pPr>
        <w:rPr>
          <w:rFonts w:asciiTheme="majorHAnsi" w:hAnsiTheme="majorHAnsi"/>
          <w:color w:val="00000A"/>
          <w:sz w:val="28"/>
          <w:szCs w:val="28"/>
        </w:rPr>
      </w:pPr>
      <w:r w:rsidRPr="004401A7">
        <w:rPr>
          <w:rFonts w:asciiTheme="majorHAnsi" w:hAnsiTheme="majorHAnsi"/>
          <w:color w:val="00000A"/>
          <w:sz w:val="28"/>
          <w:szCs w:val="28"/>
        </w:rPr>
        <w:t xml:space="preserve"> </w:t>
      </w:r>
    </w:p>
    <w:p w:rsidR="008049B8" w:rsidRPr="004401A7" w:rsidRDefault="008049B8">
      <w:pPr>
        <w:numPr>
          <w:ilvl w:val="0"/>
          <w:numId w:val="17"/>
        </w:numPr>
        <w:rPr>
          <w:rFonts w:asciiTheme="majorHAnsi" w:hAnsiTheme="majorHAnsi"/>
          <w:b/>
          <w:color w:val="00000A"/>
          <w:sz w:val="28"/>
          <w:szCs w:val="28"/>
        </w:rPr>
      </w:pPr>
      <w:r w:rsidRPr="004401A7">
        <w:rPr>
          <w:rFonts w:asciiTheme="majorHAnsi" w:hAnsiTheme="majorHAnsi"/>
          <w:b/>
          <w:color w:val="00000A"/>
          <w:sz w:val="28"/>
          <w:szCs w:val="28"/>
        </w:rPr>
        <w:t>Quality of the services- infrastructure (clinic, equipment etc.), location of the clinic, availability of STI drugs and maintenance of privacy etc.</w:t>
      </w:r>
    </w:p>
    <w:p w:rsidR="00EC65F8" w:rsidRPr="004401A7" w:rsidRDefault="00EC65F8">
      <w:pPr>
        <w:rPr>
          <w:rFonts w:asciiTheme="majorHAnsi" w:eastAsia="Times New Roman" w:hAnsiTheme="majorHAnsi" w:cs="Times New Roman"/>
          <w:sz w:val="28"/>
          <w:szCs w:val="28"/>
        </w:rPr>
      </w:pPr>
    </w:p>
    <w:p w:rsidR="008049B8" w:rsidRPr="004401A7" w:rsidRDefault="009D7F67" w:rsidP="00EC65F8">
      <w:pPr>
        <w:jc w:val="both"/>
        <w:rPr>
          <w:rFonts w:asciiTheme="majorHAnsi" w:eastAsia="Times New Roman" w:hAnsiTheme="majorHAnsi" w:cs="Times New Roman"/>
          <w:sz w:val="28"/>
          <w:szCs w:val="28"/>
        </w:rPr>
      </w:pPr>
      <w:r w:rsidRPr="004401A7">
        <w:rPr>
          <w:rFonts w:asciiTheme="majorHAnsi" w:eastAsia="Times New Roman" w:hAnsiTheme="majorHAnsi" w:cs="Times New Roman"/>
          <w:sz w:val="28"/>
          <w:szCs w:val="28"/>
        </w:rPr>
        <w:t>PPP clinic is located in central location and they have STI kits and equipments</w:t>
      </w:r>
      <w:r w:rsidR="004F6980" w:rsidRPr="004401A7">
        <w:rPr>
          <w:rFonts w:asciiTheme="majorHAnsi" w:eastAsia="Times New Roman" w:hAnsiTheme="majorHAnsi" w:cs="Times New Roman"/>
          <w:sz w:val="28"/>
          <w:szCs w:val="28"/>
        </w:rPr>
        <w:t>, Speculum</w:t>
      </w:r>
      <w:r w:rsidRPr="004401A7">
        <w:rPr>
          <w:rFonts w:asciiTheme="majorHAnsi" w:eastAsia="Times New Roman" w:hAnsiTheme="majorHAnsi" w:cs="Times New Roman"/>
          <w:sz w:val="28"/>
          <w:szCs w:val="28"/>
        </w:rPr>
        <w:t xml:space="preserve">. They are referring clients to testing and treatment to </w:t>
      </w:r>
      <w:r w:rsidR="004F6980" w:rsidRPr="004401A7">
        <w:rPr>
          <w:rFonts w:asciiTheme="majorHAnsi" w:eastAsia="Times New Roman" w:hAnsiTheme="majorHAnsi" w:cs="Times New Roman"/>
          <w:sz w:val="28"/>
          <w:szCs w:val="28"/>
        </w:rPr>
        <w:t xml:space="preserve">District Govt. Hospital, Margaon. The Doctor </w:t>
      </w:r>
      <w:r w:rsidR="009B5249" w:rsidRPr="004401A7">
        <w:rPr>
          <w:rFonts w:asciiTheme="majorHAnsi" w:eastAsia="Times New Roman" w:hAnsiTheme="majorHAnsi" w:cs="Times New Roman"/>
          <w:sz w:val="28"/>
          <w:szCs w:val="28"/>
        </w:rPr>
        <w:t>Lorna Fernandez is very efficient and managing the Link ART center, STI Clinic and Skin Clinic at one setup only. We found good linkage of the TI to the Govt. Hospital.</w:t>
      </w:r>
    </w:p>
    <w:p w:rsidR="008049B8" w:rsidRPr="004401A7" w:rsidRDefault="008049B8">
      <w:pPr>
        <w:rPr>
          <w:rFonts w:asciiTheme="majorHAnsi" w:eastAsia="Times New Roman" w:hAnsiTheme="majorHAnsi" w:cs="Times New Roman"/>
          <w:sz w:val="28"/>
          <w:szCs w:val="28"/>
        </w:rPr>
      </w:pPr>
    </w:p>
    <w:p w:rsidR="008049B8" w:rsidRPr="004401A7" w:rsidRDefault="008049B8" w:rsidP="00B86C23">
      <w:pPr>
        <w:pStyle w:val="ListParagraph"/>
        <w:numPr>
          <w:ilvl w:val="0"/>
          <w:numId w:val="18"/>
        </w:numPr>
        <w:rPr>
          <w:rFonts w:asciiTheme="majorHAnsi" w:hAnsiTheme="majorHAnsi"/>
          <w:color w:val="00000A"/>
          <w:sz w:val="28"/>
          <w:szCs w:val="28"/>
        </w:rPr>
      </w:pPr>
      <w:r w:rsidRPr="004401A7">
        <w:rPr>
          <w:rFonts w:asciiTheme="majorHAnsi" w:hAnsiTheme="majorHAnsi"/>
          <w:b/>
          <w:color w:val="00000A"/>
          <w:sz w:val="28"/>
          <w:szCs w:val="28"/>
        </w:rPr>
        <w:t>In case of migrants and truckers the STI drugs are to be purchased by the target population, whether there is a system of procurement and availability of quality drugs with use of revolving funds</w:t>
      </w:r>
      <w:r w:rsidR="00B86C23" w:rsidRPr="004401A7">
        <w:rPr>
          <w:rFonts w:asciiTheme="majorHAnsi" w:hAnsiTheme="majorHAnsi"/>
          <w:b/>
          <w:color w:val="00000A"/>
          <w:sz w:val="28"/>
          <w:szCs w:val="28"/>
        </w:rPr>
        <w:t>:</w:t>
      </w:r>
      <w:r w:rsidRPr="004401A7">
        <w:rPr>
          <w:rFonts w:asciiTheme="majorHAnsi" w:hAnsiTheme="majorHAnsi"/>
          <w:color w:val="00000A"/>
          <w:sz w:val="28"/>
          <w:szCs w:val="28"/>
        </w:rPr>
        <w:t xml:space="preserve">  NA</w:t>
      </w:r>
    </w:p>
    <w:p w:rsidR="008049B8" w:rsidRPr="004401A7" w:rsidRDefault="008049B8">
      <w:pPr>
        <w:rPr>
          <w:rFonts w:asciiTheme="majorHAnsi" w:hAnsiTheme="majorHAnsi"/>
          <w:color w:val="00000A"/>
          <w:sz w:val="28"/>
          <w:szCs w:val="28"/>
        </w:rPr>
      </w:pPr>
    </w:p>
    <w:p w:rsidR="008049B8" w:rsidRPr="004401A7" w:rsidRDefault="008049B8">
      <w:pPr>
        <w:numPr>
          <w:ilvl w:val="0"/>
          <w:numId w:val="18"/>
        </w:numPr>
        <w:rPr>
          <w:rFonts w:asciiTheme="majorHAnsi" w:hAnsiTheme="majorHAnsi"/>
          <w:b/>
          <w:color w:val="00000A"/>
          <w:sz w:val="28"/>
          <w:szCs w:val="28"/>
        </w:rPr>
      </w:pPr>
      <w:r w:rsidRPr="004401A7">
        <w:rPr>
          <w:rFonts w:asciiTheme="majorHAnsi" w:hAnsiTheme="majorHAnsi"/>
          <w:b/>
          <w:color w:val="00000A"/>
          <w:sz w:val="28"/>
          <w:szCs w:val="28"/>
        </w:rPr>
        <w:t xml:space="preserve">Quality of treatment in the service provisioning- adherence to </w:t>
      </w:r>
      <w:r w:rsidR="00B86C23" w:rsidRPr="004401A7">
        <w:rPr>
          <w:rFonts w:asciiTheme="majorHAnsi" w:hAnsiTheme="majorHAnsi"/>
          <w:b/>
          <w:color w:val="00000A"/>
          <w:sz w:val="28"/>
          <w:szCs w:val="28"/>
        </w:rPr>
        <w:t>Syndromic</w:t>
      </w:r>
      <w:r w:rsidRPr="004401A7">
        <w:rPr>
          <w:rFonts w:asciiTheme="majorHAnsi" w:hAnsiTheme="majorHAnsi"/>
          <w:b/>
          <w:color w:val="00000A"/>
          <w:sz w:val="28"/>
          <w:szCs w:val="28"/>
        </w:rPr>
        <w:t xml:space="preserve"> treatment protocol, follow up mechanism and adherence, referrals to VCTC,ART, DOTS centre and Community care </w:t>
      </w:r>
      <w:r w:rsidR="00B86C23" w:rsidRPr="004401A7">
        <w:rPr>
          <w:rFonts w:asciiTheme="majorHAnsi" w:hAnsiTheme="majorHAnsi"/>
          <w:b/>
          <w:color w:val="00000A"/>
          <w:sz w:val="28"/>
          <w:szCs w:val="28"/>
        </w:rPr>
        <w:t>centers</w:t>
      </w:r>
      <w:r w:rsidRPr="004401A7">
        <w:rPr>
          <w:rFonts w:asciiTheme="majorHAnsi" w:hAnsiTheme="majorHAnsi"/>
          <w:b/>
          <w:color w:val="00000A"/>
          <w:sz w:val="28"/>
          <w:szCs w:val="28"/>
        </w:rPr>
        <w:t>.</w:t>
      </w:r>
    </w:p>
    <w:p w:rsidR="00EC65F8" w:rsidRPr="004401A7" w:rsidRDefault="00EC65F8">
      <w:pPr>
        <w:rPr>
          <w:rFonts w:asciiTheme="majorHAnsi" w:eastAsia="Times New Roman" w:hAnsiTheme="majorHAnsi" w:cs="Times New Roman"/>
          <w:b/>
          <w:sz w:val="28"/>
          <w:szCs w:val="28"/>
        </w:rPr>
      </w:pPr>
    </w:p>
    <w:p w:rsidR="008049B8" w:rsidRPr="004401A7" w:rsidRDefault="008049B8" w:rsidP="00C70140">
      <w:pPr>
        <w:jc w:val="both"/>
        <w:rPr>
          <w:rFonts w:asciiTheme="majorHAnsi" w:eastAsia="Times New Roman" w:hAnsiTheme="majorHAnsi" w:cs="Times New Roman"/>
          <w:sz w:val="28"/>
          <w:szCs w:val="28"/>
        </w:rPr>
      </w:pPr>
      <w:r w:rsidRPr="004401A7">
        <w:rPr>
          <w:rFonts w:asciiTheme="majorHAnsi" w:eastAsia="Times New Roman" w:hAnsiTheme="majorHAnsi" w:cs="Times New Roman"/>
          <w:sz w:val="28"/>
          <w:szCs w:val="28"/>
        </w:rPr>
        <w:t xml:space="preserve">HIV &amp; RPR testing done </w:t>
      </w:r>
      <w:r w:rsidR="004328B5" w:rsidRPr="004401A7">
        <w:rPr>
          <w:rFonts w:asciiTheme="majorHAnsi" w:eastAsia="Times New Roman" w:hAnsiTheme="majorHAnsi" w:cs="Times New Roman"/>
          <w:sz w:val="28"/>
          <w:szCs w:val="28"/>
        </w:rPr>
        <w:t xml:space="preserve">at ICTC centre at </w:t>
      </w:r>
      <w:r w:rsidR="009B5249" w:rsidRPr="004401A7">
        <w:rPr>
          <w:rFonts w:asciiTheme="majorHAnsi" w:eastAsia="Times New Roman" w:hAnsiTheme="majorHAnsi" w:cs="Times New Roman"/>
          <w:sz w:val="28"/>
          <w:szCs w:val="28"/>
        </w:rPr>
        <w:t xml:space="preserve">District Hospital as well as in Camps where ICTC counselor and lab technicians of District Hospital </w:t>
      </w:r>
      <w:r w:rsidR="00970137" w:rsidRPr="004401A7">
        <w:rPr>
          <w:rFonts w:asciiTheme="majorHAnsi" w:eastAsia="Times New Roman" w:hAnsiTheme="majorHAnsi" w:cs="Times New Roman"/>
          <w:sz w:val="28"/>
          <w:szCs w:val="28"/>
        </w:rPr>
        <w:t>are doing counseling and collection of sample</w:t>
      </w:r>
      <w:r w:rsidR="004328B5" w:rsidRPr="004401A7">
        <w:rPr>
          <w:rFonts w:asciiTheme="majorHAnsi" w:eastAsia="Times New Roman" w:hAnsiTheme="majorHAnsi" w:cs="Times New Roman"/>
          <w:sz w:val="28"/>
          <w:szCs w:val="28"/>
        </w:rPr>
        <w:t xml:space="preserve">. </w:t>
      </w:r>
      <w:r w:rsidR="00B86C23" w:rsidRPr="004401A7">
        <w:rPr>
          <w:rFonts w:asciiTheme="majorHAnsi" w:eastAsia="Times New Roman" w:hAnsiTheme="majorHAnsi" w:cs="Times New Roman"/>
          <w:sz w:val="28"/>
          <w:szCs w:val="28"/>
        </w:rPr>
        <w:t>Symptomatic</w:t>
      </w:r>
      <w:r w:rsidR="00970137" w:rsidRPr="004401A7">
        <w:rPr>
          <w:rFonts w:asciiTheme="majorHAnsi" w:eastAsia="Times New Roman" w:hAnsiTheme="majorHAnsi" w:cs="Times New Roman"/>
          <w:sz w:val="28"/>
          <w:szCs w:val="28"/>
        </w:rPr>
        <w:t xml:space="preserve"> cases are identified by the PPP </w:t>
      </w:r>
      <w:r w:rsidR="00970137" w:rsidRPr="004401A7">
        <w:rPr>
          <w:rFonts w:asciiTheme="majorHAnsi" w:eastAsia="Times New Roman" w:hAnsiTheme="majorHAnsi" w:cs="Times New Roman"/>
          <w:sz w:val="28"/>
          <w:szCs w:val="28"/>
        </w:rPr>
        <w:lastRenderedPageBreak/>
        <w:t xml:space="preserve">Doctors and accordingly the STI Kits are been provided to the KPs with the knowledge of Counselor. Partner notification is followed up by the ORW and Counselor. Current year </w:t>
      </w:r>
      <w:r w:rsidR="009B5249" w:rsidRPr="004401A7">
        <w:rPr>
          <w:rFonts w:asciiTheme="majorHAnsi" w:eastAsia="Times New Roman" w:hAnsiTheme="majorHAnsi" w:cs="Times New Roman"/>
          <w:sz w:val="28"/>
          <w:szCs w:val="28"/>
        </w:rPr>
        <w:t>2</w:t>
      </w:r>
      <w:r w:rsidRPr="004401A7">
        <w:rPr>
          <w:rFonts w:asciiTheme="majorHAnsi" w:eastAsia="Times New Roman" w:hAnsiTheme="majorHAnsi" w:cs="Times New Roman"/>
          <w:sz w:val="28"/>
          <w:szCs w:val="28"/>
        </w:rPr>
        <w:t xml:space="preserve"> HRG </w:t>
      </w:r>
      <w:r w:rsidR="004328B5" w:rsidRPr="004401A7">
        <w:rPr>
          <w:rFonts w:asciiTheme="majorHAnsi" w:eastAsia="Times New Roman" w:hAnsiTheme="majorHAnsi" w:cs="Times New Roman"/>
          <w:sz w:val="28"/>
          <w:szCs w:val="28"/>
        </w:rPr>
        <w:t>is</w:t>
      </w:r>
      <w:r w:rsidRPr="004401A7">
        <w:rPr>
          <w:rFonts w:asciiTheme="majorHAnsi" w:eastAsia="Times New Roman" w:hAnsiTheme="majorHAnsi" w:cs="Times New Roman"/>
          <w:sz w:val="28"/>
          <w:szCs w:val="28"/>
        </w:rPr>
        <w:t xml:space="preserve"> linked to ART </w:t>
      </w:r>
      <w:r w:rsidR="00970137" w:rsidRPr="004401A7">
        <w:rPr>
          <w:rFonts w:asciiTheme="majorHAnsi" w:eastAsia="Times New Roman" w:hAnsiTheme="majorHAnsi" w:cs="Times New Roman"/>
          <w:sz w:val="28"/>
          <w:szCs w:val="28"/>
        </w:rPr>
        <w:t xml:space="preserve">centre at District Hospital. </w:t>
      </w:r>
      <w:r w:rsidRPr="004401A7">
        <w:rPr>
          <w:rFonts w:asciiTheme="majorHAnsi" w:eastAsia="Times New Roman" w:hAnsiTheme="majorHAnsi" w:cs="Times New Roman"/>
          <w:sz w:val="28"/>
          <w:szCs w:val="28"/>
        </w:rPr>
        <w:t xml:space="preserve"> PT </w:t>
      </w:r>
      <w:r w:rsidR="00970137" w:rsidRPr="004401A7">
        <w:rPr>
          <w:rFonts w:asciiTheme="majorHAnsi" w:eastAsia="Times New Roman" w:hAnsiTheme="majorHAnsi" w:cs="Times New Roman"/>
          <w:sz w:val="28"/>
          <w:szCs w:val="28"/>
        </w:rPr>
        <w:t>is</w:t>
      </w:r>
      <w:r w:rsidRPr="004401A7">
        <w:rPr>
          <w:rFonts w:asciiTheme="majorHAnsi" w:eastAsia="Times New Roman" w:hAnsiTheme="majorHAnsi" w:cs="Times New Roman"/>
          <w:sz w:val="28"/>
          <w:szCs w:val="28"/>
        </w:rPr>
        <w:t xml:space="preserve"> given to </w:t>
      </w:r>
      <w:r w:rsidR="009B5249" w:rsidRPr="004401A7">
        <w:rPr>
          <w:rFonts w:asciiTheme="majorHAnsi" w:eastAsia="Times New Roman" w:hAnsiTheme="majorHAnsi" w:cs="Times New Roman"/>
          <w:sz w:val="28"/>
          <w:szCs w:val="28"/>
        </w:rPr>
        <w:t>12</w:t>
      </w:r>
      <w:r w:rsidR="00C70140" w:rsidRPr="004401A7">
        <w:rPr>
          <w:rFonts w:asciiTheme="majorHAnsi" w:eastAsia="Times New Roman" w:hAnsiTheme="majorHAnsi" w:cs="Times New Roman"/>
          <w:sz w:val="28"/>
          <w:szCs w:val="28"/>
        </w:rPr>
        <w:t xml:space="preserve"> HRGs.</w:t>
      </w:r>
      <w:r w:rsidR="00970137" w:rsidRPr="004401A7">
        <w:rPr>
          <w:rFonts w:asciiTheme="majorHAnsi" w:eastAsia="Times New Roman" w:hAnsiTheme="majorHAnsi" w:cs="Times New Roman"/>
          <w:sz w:val="28"/>
          <w:szCs w:val="28"/>
        </w:rPr>
        <w:t xml:space="preserve"> 10 HRG got the STI</w:t>
      </w:r>
      <w:r w:rsidR="00C70140" w:rsidRPr="004401A7">
        <w:rPr>
          <w:rFonts w:asciiTheme="majorHAnsi" w:eastAsia="Times New Roman" w:hAnsiTheme="majorHAnsi" w:cs="Times New Roman"/>
          <w:sz w:val="28"/>
          <w:szCs w:val="28"/>
        </w:rPr>
        <w:t xml:space="preserve"> Treatment under STI setup with the </w:t>
      </w:r>
      <w:r w:rsidR="004328B5" w:rsidRPr="004401A7">
        <w:rPr>
          <w:rFonts w:asciiTheme="majorHAnsi" w:eastAsia="Times New Roman" w:hAnsiTheme="majorHAnsi" w:cs="Times New Roman"/>
          <w:sz w:val="28"/>
          <w:szCs w:val="28"/>
        </w:rPr>
        <w:t xml:space="preserve">PPP </w:t>
      </w:r>
      <w:r w:rsidR="00C70140" w:rsidRPr="004401A7">
        <w:rPr>
          <w:rFonts w:asciiTheme="majorHAnsi" w:eastAsia="Times New Roman" w:hAnsiTheme="majorHAnsi" w:cs="Times New Roman"/>
          <w:sz w:val="28"/>
          <w:szCs w:val="28"/>
        </w:rPr>
        <w:t>Doctor.</w:t>
      </w:r>
      <w:r w:rsidR="004328B5" w:rsidRPr="004401A7">
        <w:rPr>
          <w:rFonts w:asciiTheme="majorHAnsi" w:eastAsia="Times New Roman" w:hAnsiTheme="majorHAnsi" w:cs="Times New Roman"/>
          <w:sz w:val="28"/>
          <w:szCs w:val="28"/>
        </w:rPr>
        <w:t xml:space="preserve"> No TB case detected in the current year.</w:t>
      </w:r>
    </w:p>
    <w:p w:rsidR="008049B8" w:rsidRPr="004401A7" w:rsidRDefault="008049B8" w:rsidP="00C70140">
      <w:pPr>
        <w:jc w:val="both"/>
        <w:rPr>
          <w:rFonts w:asciiTheme="majorHAnsi" w:eastAsia="Times New Roman" w:hAnsiTheme="majorHAnsi" w:cs="Times New Roman"/>
          <w:sz w:val="28"/>
          <w:szCs w:val="28"/>
        </w:rPr>
      </w:pPr>
    </w:p>
    <w:p w:rsidR="008049B8" w:rsidRPr="004401A7" w:rsidRDefault="008049B8">
      <w:pPr>
        <w:rPr>
          <w:rFonts w:asciiTheme="majorHAnsi" w:hAnsiTheme="majorHAnsi"/>
          <w:color w:val="FF0000"/>
          <w:sz w:val="28"/>
          <w:szCs w:val="28"/>
        </w:rPr>
      </w:pPr>
    </w:p>
    <w:p w:rsidR="004328B5" w:rsidRPr="004401A7" w:rsidRDefault="004328B5">
      <w:pPr>
        <w:rPr>
          <w:rFonts w:asciiTheme="majorHAnsi" w:hAnsiTheme="majorHAnsi"/>
          <w:color w:val="FF0000"/>
          <w:sz w:val="28"/>
          <w:szCs w:val="28"/>
        </w:rPr>
      </w:pPr>
    </w:p>
    <w:p w:rsidR="008049B8" w:rsidRPr="004401A7" w:rsidRDefault="008049B8">
      <w:pPr>
        <w:numPr>
          <w:ilvl w:val="0"/>
          <w:numId w:val="19"/>
        </w:numPr>
        <w:rPr>
          <w:rFonts w:asciiTheme="majorHAnsi" w:hAnsiTheme="majorHAnsi"/>
          <w:b/>
          <w:color w:val="00000A"/>
          <w:sz w:val="28"/>
          <w:szCs w:val="28"/>
        </w:rPr>
      </w:pPr>
      <w:r w:rsidRPr="004401A7">
        <w:rPr>
          <w:rFonts w:asciiTheme="majorHAnsi" w:hAnsiTheme="majorHAnsi"/>
          <w:b/>
          <w:color w:val="00000A"/>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4401A7" w:rsidRDefault="00016911">
      <w:pPr>
        <w:rPr>
          <w:rFonts w:asciiTheme="majorHAnsi" w:hAnsiTheme="majorHAnsi"/>
          <w:b/>
          <w:color w:val="00000A"/>
          <w:sz w:val="28"/>
          <w:szCs w:val="28"/>
        </w:rPr>
      </w:pPr>
    </w:p>
    <w:p w:rsidR="008049B8" w:rsidRPr="004401A7" w:rsidRDefault="008049B8" w:rsidP="00016911">
      <w:pPr>
        <w:jc w:val="both"/>
        <w:rPr>
          <w:rFonts w:asciiTheme="majorHAnsi" w:hAnsiTheme="majorHAnsi"/>
          <w:color w:val="00000A"/>
          <w:sz w:val="28"/>
          <w:szCs w:val="28"/>
        </w:rPr>
      </w:pPr>
      <w:r w:rsidRPr="004401A7">
        <w:rPr>
          <w:rFonts w:asciiTheme="majorHAnsi" w:hAnsiTheme="majorHAnsi"/>
          <w:color w:val="00000A"/>
          <w:sz w:val="28"/>
          <w:szCs w:val="28"/>
        </w:rPr>
        <w:t xml:space="preserve">All </w:t>
      </w:r>
      <w:r w:rsidR="00382F7A" w:rsidRPr="004401A7">
        <w:rPr>
          <w:rFonts w:asciiTheme="majorHAnsi" w:hAnsiTheme="majorHAnsi"/>
          <w:color w:val="00000A"/>
          <w:sz w:val="28"/>
          <w:szCs w:val="28"/>
        </w:rPr>
        <w:t>clinics</w:t>
      </w:r>
      <w:r w:rsidRPr="004401A7">
        <w:rPr>
          <w:rFonts w:asciiTheme="majorHAnsi" w:hAnsiTheme="majorHAnsi"/>
          <w:color w:val="00000A"/>
          <w:sz w:val="28"/>
          <w:szCs w:val="28"/>
        </w:rPr>
        <w:t xml:space="preserve"> related documentation is </w:t>
      </w:r>
      <w:r w:rsidR="004328B5" w:rsidRPr="004401A7">
        <w:rPr>
          <w:rFonts w:asciiTheme="majorHAnsi" w:hAnsiTheme="majorHAnsi"/>
          <w:color w:val="00000A"/>
          <w:sz w:val="28"/>
          <w:szCs w:val="28"/>
        </w:rPr>
        <w:t xml:space="preserve">maintained by Counselor and </w:t>
      </w:r>
      <w:r w:rsidRPr="004401A7">
        <w:rPr>
          <w:rFonts w:asciiTheme="majorHAnsi" w:hAnsiTheme="majorHAnsi"/>
          <w:color w:val="00000A"/>
          <w:sz w:val="28"/>
          <w:szCs w:val="28"/>
        </w:rPr>
        <w:t>updated,</w:t>
      </w:r>
      <w:r w:rsidR="00016911" w:rsidRPr="004401A7">
        <w:rPr>
          <w:rFonts w:asciiTheme="majorHAnsi" w:hAnsiTheme="majorHAnsi"/>
          <w:color w:val="00000A"/>
          <w:sz w:val="28"/>
          <w:szCs w:val="28"/>
        </w:rPr>
        <w:t xml:space="preserve"> </w:t>
      </w:r>
      <w:r w:rsidRPr="004401A7">
        <w:rPr>
          <w:rFonts w:asciiTheme="majorHAnsi" w:hAnsiTheme="majorHAnsi"/>
          <w:color w:val="00000A"/>
          <w:sz w:val="28"/>
          <w:szCs w:val="28"/>
        </w:rPr>
        <w:t>all project registers are in place. Referral record</w:t>
      </w:r>
      <w:r w:rsidR="004328B5" w:rsidRPr="004401A7">
        <w:rPr>
          <w:rFonts w:asciiTheme="majorHAnsi" w:hAnsiTheme="majorHAnsi"/>
          <w:color w:val="00000A"/>
          <w:sz w:val="28"/>
          <w:szCs w:val="28"/>
        </w:rPr>
        <w:t xml:space="preserve">s are maintained properly. </w:t>
      </w:r>
      <w:r w:rsidRPr="004401A7">
        <w:rPr>
          <w:rFonts w:asciiTheme="majorHAnsi" w:hAnsiTheme="majorHAnsi"/>
          <w:color w:val="00000A"/>
          <w:sz w:val="28"/>
          <w:szCs w:val="28"/>
        </w:rPr>
        <w:t>Crosschecking with ICTCs was done and observed that a</w:t>
      </w:r>
      <w:r w:rsidR="00016911" w:rsidRPr="004401A7">
        <w:rPr>
          <w:rFonts w:asciiTheme="majorHAnsi" w:hAnsiTheme="majorHAnsi"/>
          <w:color w:val="00000A"/>
          <w:sz w:val="28"/>
          <w:szCs w:val="28"/>
        </w:rPr>
        <w:t>ll the referrals are maintained</w:t>
      </w:r>
      <w:r w:rsidR="001F25A2" w:rsidRPr="004401A7">
        <w:rPr>
          <w:rFonts w:asciiTheme="majorHAnsi" w:hAnsiTheme="majorHAnsi"/>
          <w:color w:val="00000A"/>
          <w:sz w:val="28"/>
          <w:szCs w:val="28"/>
        </w:rPr>
        <w:t xml:space="preserve"> properly</w:t>
      </w:r>
      <w:r w:rsidR="00016911" w:rsidRPr="004401A7">
        <w:rPr>
          <w:rFonts w:asciiTheme="majorHAnsi" w:hAnsiTheme="majorHAnsi"/>
          <w:color w:val="00000A"/>
          <w:sz w:val="28"/>
          <w:szCs w:val="28"/>
        </w:rPr>
        <w:t>.</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color w:val="00000A"/>
          <w:sz w:val="28"/>
          <w:szCs w:val="28"/>
        </w:rPr>
      </w:pPr>
    </w:p>
    <w:p w:rsidR="008049B8" w:rsidRPr="004401A7" w:rsidRDefault="008049B8">
      <w:pPr>
        <w:numPr>
          <w:ilvl w:val="0"/>
          <w:numId w:val="20"/>
        </w:numPr>
        <w:rPr>
          <w:rFonts w:asciiTheme="majorHAnsi" w:hAnsiTheme="majorHAnsi"/>
          <w:b/>
          <w:color w:val="00000A"/>
          <w:sz w:val="28"/>
          <w:szCs w:val="28"/>
        </w:rPr>
      </w:pPr>
      <w:r w:rsidRPr="004401A7">
        <w:rPr>
          <w:rFonts w:asciiTheme="majorHAnsi" w:hAnsiTheme="majorHAnsi"/>
          <w:b/>
          <w:color w:val="00000A"/>
          <w:sz w:val="28"/>
          <w:szCs w:val="28"/>
        </w:rPr>
        <w:t>Availability of Condoms- Type of distribution channel, accessibility, adequacy etc.</w:t>
      </w:r>
    </w:p>
    <w:p w:rsidR="00016911" w:rsidRPr="004401A7" w:rsidRDefault="00016911">
      <w:pPr>
        <w:rPr>
          <w:rFonts w:asciiTheme="majorHAnsi" w:hAnsiTheme="majorHAnsi"/>
          <w:color w:val="00000A"/>
          <w:sz w:val="28"/>
          <w:szCs w:val="28"/>
        </w:rPr>
      </w:pPr>
    </w:p>
    <w:p w:rsidR="008049B8" w:rsidRPr="004401A7" w:rsidRDefault="008049B8" w:rsidP="00016911">
      <w:pPr>
        <w:jc w:val="both"/>
        <w:rPr>
          <w:rFonts w:asciiTheme="majorHAnsi" w:eastAsia="Times New Roman" w:hAnsiTheme="majorHAnsi" w:cs="Times New Roman"/>
          <w:sz w:val="28"/>
          <w:szCs w:val="28"/>
        </w:rPr>
      </w:pPr>
      <w:r w:rsidRPr="004401A7">
        <w:rPr>
          <w:rFonts w:asciiTheme="majorHAnsi" w:hAnsiTheme="majorHAnsi"/>
          <w:color w:val="00000A"/>
          <w:sz w:val="28"/>
          <w:szCs w:val="28"/>
        </w:rPr>
        <w:t xml:space="preserve">Free condom distribution is done on the basis of </w:t>
      </w:r>
      <w:r w:rsidR="00B252AC" w:rsidRPr="004401A7">
        <w:rPr>
          <w:rFonts w:asciiTheme="majorHAnsi" w:hAnsiTheme="majorHAnsi"/>
          <w:color w:val="00000A"/>
          <w:sz w:val="28"/>
          <w:szCs w:val="28"/>
        </w:rPr>
        <w:t>need</w:t>
      </w:r>
      <w:r w:rsidR="00016911" w:rsidRPr="004401A7">
        <w:rPr>
          <w:rFonts w:asciiTheme="majorHAnsi" w:hAnsiTheme="majorHAnsi"/>
          <w:color w:val="00000A"/>
          <w:sz w:val="28"/>
          <w:szCs w:val="28"/>
        </w:rPr>
        <w:t xml:space="preserve">; </w:t>
      </w:r>
      <w:r w:rsidRPr="004401A7">
        <w:rPr>
          <w:rFonts w:asciiTheme="majorHAnsi" w:hAnsiTheme="majorHAnsi"/>
          <w:color w:val="00000A"/>
          <w:sz w:val="28"/>
          <w:szCs w:val="28"/>
        </w:rPr>
        <w:t>condoms are mainly distributed by peer educators</w:t>
      </w:r>
      <w:r w:rsidR="001F25A2" w:rsidRPr="004401A7">
        <w:rPr>
          <w:rFonts w:asciiTheme="majorHAnsi" w:hAnsiTheme="majorHAnsi"/>
          <w:color w:val="00000A"/>
          <w:sz w:val="28"/>
          <w:szCs w:val="28"/>
        </w:rPr>
        <w:t xml:space="preserve"> and ORW</w:t>
      </w:r>
      <w:r w:rsidRPr="004401A7">
        <w:rPr>
          <w:rFonts w:asciiTheme="majorHAnsi" w:hAnsiTheme="majorHAnsi"/>
          <w:color w:val="00000A"/>
          <w:sz w:val="28"/>
          <w:szCs w:val="28"/>
        </w:rPr>
        <w:t xml:space="preserve">. </w:t>
      </w:r>
      <w:r w:rsidR="00016911" w:rsidRPr="004401A7">
        <w:rPr>
          <w:rFonts w:asciiTheme="majorHAnsi" w:hAnsiTheme="majorHAnsi"/>
          <w:color w:val="00000A"/>
          <w:sz w:val="28"/>
          <w:szCs w:val="28"/>
        </w:rPr>
        <w:t>O</w:t>
      </w:r>
      <w:r w:rsidRPr="004401A7">
        <w:rPr>
          <w:rFonts w:asciiTheme="majorHAnsi" w:hAnsiTheme="majorHAnsi"/>
          <w:color w:val="00000A"/>
          <w:sz w:val="28"/>
          <w:szCs w:val="28"/>
        </w:rPr>
        <w:t>utlets including blind depots are there.</w:t>
      </w:r>
      <w:r w:rsidR="001F25A2" w:rsidRPr="004401A7">
        <w:rPr>
          <w:rFonts w:asciiTheme="majorHAnsi" w:hAnsiTheme="majorHAnsi"/>
          <w:color w:val="00000A"/>
          <w:sz w:val="28"/>
          <w:szCs w:val="28"/>
        </w:rPr>
        <w:t xml:space="preserve"> Condom Gap analysis is done by the project staffs on quarterly basis.</w:t>
      </w:r>
      <w:r w:rsidR="00016911" w:rsidRPr="004401A7">
        <w:rPr>
          <w:rFonts w:asciiTheme="majorHAnsi" w:eastAsia="Times New Roman" w:hAnsiTheme="majorHAnsi" w:cs="Times New Roman"/>
          <w:sz w:val="28"/>
          <w:szCs w:val="28"/>
        </w:rPr>
        <w:t xml:space="preserve"> </w:t>
      </w:r>
      <w:r w:rsidR="001F25A2" w:rsidRPr="004401A7">
        <w:rPr>
          <w:rFonts w:asciiTheme="majorHAnsi" w:eastAsia="Times New Roman" w:hAnsiTheme="majorHAnsi" w:cs="Times New Roman"/>
          <w:sz w:val="28"/>
          <w:szCs w:val="28"/>
        </w:rPr>
        <w:t>SM condoms are also promoted in this project period.</w:t>
      </w:r>
    </w:p>
    <w:p w:rsidR="008049B8" w:rsidRPr="004401A7" w:rsidRDefault="008049B8">
      <w:pPr>
        <w:rPr>
          <w:rFonts w:asciiTheme="majorHAnsi" w:hAnsiTheme="majorHAnsi"/>
          <w:color w:val="00000A"/>
          <w:sz w:val="28"/>
          <w:szCs w:val="28"/>
        </w:rPr>
      </w:pPr>
    </w:p>
    <w:p w:rsidR="008049B8" w:rsidRPr="004401A7" w:rsidRDefault="008049B8">
      <w:pPr>
        <w:numPr>
          <w:ilvl w:val="0"/>
          <w:numId w:val="21"/>
        </w:numPr>
        <w:rPr>
          <w:rFonts w:asciiTheme="majorHAnsi" w:hAnsiTheme="majorHAnsi"/>
          <w:b/>
          <w:color w:val="00000A"/>
          <w:sz w:val="28"/>
          <w:szCs w:val="28"/>
        </w:rPr>
      </w:pPr>
      <w:r w:rsidRPr="004401A7">
        <w:rPr>
          <w:rFonts w:asciiTheme="majorHAnsi" w:hAnsiTheme="majorHAnsi"/>
          <w:b/>
          <w:color w:val="00000A"/>
          <w:sz w:val="28"/>
          <w:szCs w:val="28"/>
        </w:rPr>
        <w:t>No. of condoms distributed- No. of condoms distributed through different channels/regular contacts.</w:t>
      </w:r>
    </w:p>
    <w:p w:rsidR="00016911" w:rsidRPr="004401A7" w:rsidRDefault="00016911" w:rsidP="00016911">
      <w:pPr>
        <w:jc w:val="both"/>
        <w:rPr>
          <w:rFonts w:asciiTheme="majorHAnsi" w:hAnsiTheme="majorHAnsi"/>
          <w:b/>
          <w:color w:val="00000A"/>
          <w:sz w:val="28"/>
          <w:szCs w:val="28"/>
        </w:rPr>
      </w:pPr>
    </w:p>
    <w:p w:rsidR="008049B8" w:rsidRPr="004401A7" w:rsidRDefault="008049B8" w:rsidP="00016911">
      <w:pPr>
        <w:jc w:val="both"/>
        <w:rPr>
          <w:rFonts w:asciiTheme="majorHAnsi" w:hAnsiTheme="majorHAnsi"/>
          <w:color w:val="00000A"/>
          <w:sz w:val="28"/>
          <w:szCs w:val="28"/>
        </w:rPr>
      </w:pPr>
      <w:r w:rsidRPr="004401A7">
        <w:rPr>
          <w:rFonts w:asciiTheme="majorHAnsi" w:hAnsiTheme="majorHAnsi"/>
          <w:color w:val="00000A"/>
          <w:sz w:val="28"/>
          <w:szCs w:val="28"/>
        </w:rPr>
        <w:t>During the year tot</w:t>
      </w:r>
      <w:r w:rsidR="00B252AC" w:rsidRPr="004401A7">
        <w:rPr>
          <w:rFonts w:asciiTheme="majorHAnsi" w:hAnsiTheme="majorHAnsi"/>
          <w:color w:val="00000A"/>
          <w:sz w:val="28"/>
          <w:szCs w:val="28"/>
        </w:rPr>
        <w:t xml:space="preserve">al no of condoms distributed for free are </w:t>
      </w:r>
      <w:r w:rsidR="00B86C23" w:rsidRPr="004401A7">
        <w:rPr>
          <w:rFonts w:asciiTheme="majorHAnsi" w:hAnsiTheme="majorHAnsi"/>
          <w:color w:val="00000A"/>
          <w:sz w:val="28"/>
          <w:szCs w:val="28"/>
        </w:rPr>
        <w:t>72778 by PE, ORW ,</w:t>
      </w:r>
      <w:r w:rsidR="001F25A2" w:rsidRPr="004401A7">
        <w:rPr>
          <w:rFonts w:asciiTheme="majorHAnsi" w:hAnsiTheme="majorHAnsi"/>
          <w:color w:val="00000A"/>
          <w:sz w:val="28"/>
          <w:szCs w:val="28"/>
        </w:rPr>
        <w:t xml:space="preserve">Outlet </w:t>
      </w:r>
      <w:r w:rsidR="00B252AC" w:rsidRPr="004401A7">
        <w:rPr>
          <w:rFonts w:asciiTheme="majorHAnsi" w:hAnsiTheme="majorHAnsi"/>
          <w:color w:val="00000A"/>
          <w:sz w:val="28"/>
          <w:szCs w:val="28"/>
        </w:rPr>
        <w:t xml:space="preserve">and SM condoms sold are </w:t>
      </w:r>
      <w:r w:rsidR="001F25A2" w:rsidRPr="004401A7">
        <w:rPr>
          <w:rFonts w:asciiTheme="majorHAnsi" w:hAnsiTheme="majorHAnsi"/>
          <w:color w:val="00000A"/>
          <w:sz w:val="28"/>
          <w:szCs w:val="28"/>
        </w:rPr>
        <w:t>3850</w:t>
      </w:r>
      <w:r w:rsidR="00B252AC" w:rsidRPr="004401A7">
        <w:rPr>
          <w:rFonts w:asciiTheme="majorHAnsi" w:hAnsiTheme="majorHAnsi"/>
          <w:color w:val="00000A"/>
          <w:sz w:val="28"/>
          <w:szCs w:val="28"/>
        </w:rPr>
        <w:t>.</w:t>
      </w:r>
    </w:p>
    <w:p w:rsidR="008049B8" w:rsidRPr="004401A7" w:rsidRDefault="008049B8">
      <w:pPr>
        <w:rPr>
          <w:rFonts w:asciiTheme="majorHAnsi" w:hAnsiTheme="majorHAnsi"/>
          <w:color w:val="00000A"/>
          <w:sz w:val="28"/>
          <w:szCs w:val="28"/>
        </w:rPr>
      </w:pPr>
    </w:p>
    <w:p w:rsidR="008049B8" w:rsidRPr="004401A7" w:rsidRDefault="008049B8">
      <w:pPr>
        <w:rPr>
          <w:rFonts w:asciiTheme="majorHAnsi" w:hAnsiTheme="majorHAnsi"/>
          <w:color w:val="FF0000"/>
          <w:sz w:val="28"/>
          <w:szCs w:val="28"/>
        </w:rPr>
      </w:pPr>
    </w:p>
    <w:p w:rsidR="008049B8" w:rsidRPr="004401A7" w:rsidRDefault="008049B8" w:rsidP="00382F7A">
      <w:pPr>
        <w:numPr>
          <w:ilvl w:val="0"/>
          <w:numId w:val="21"/>
        </w:numPr>
        <w:rPr>
          <w:rFonts w:asciiTheme="majorHAnsi" w:hAnsiTheme="majorHAnsi"/>
          <w:b/>
          <w:color w:val="00000A"/>
          <w:sz w:val="28"/>
          <w:szCs w:val="28"/>
        </w:rPr>
      </w:pPr>
      <w:r w:rsidRPr="004401A7">
        <w:rPr>
          <w:rFonts w:asciiTheme="majorHAnsi" w:hAnsiTheme="majorHAnsi"/>
          <w:color w:val="00000A"/>
          <w:sz w:val="28"/>
          <w:szCs w:val="28"/>
        </w:rPr>
        <w:t xml:space="preserve">No. of Needles / Syringes distributed through outreach / DIC. </w:t>
      </w:r>
      <w:r w:rsidR="00382F7A" w:rsidRPr="004401A7">
        <w:rPr>
          <w:rFonts w:asciiTheme="majorHAnsi" w:hAnsiTheme="majorHAnsi"/>
          <w:color w:val="00000A"/>
          <w:sz w:val="28"/>
          <w:szCs w:val="28"/>
        </w:rPr>
        <w:t>–</w:t>
      </w:r>
      <w:r w:rsidRPr="004401A7">
        <w:rPr>
          <w:rFonts w:asciiTheme="majorHAnsi" w:hAnsiTheme="majorHAnsi"/>
          <w:b/>
          <w:color w:val="00000A"/>
          <w:sz w:val="28"/>
          <w:szCs w:val="28"/>
        </w:rPr>
        <w:t>NA</w:t>
      </w:r>
    </w:p>
    <w:p w:rsidR="00382F7A" w:rsidRPr="004401A7" w:rsidRDefault="00382F7A" w:rsidP="00382F7A">
      <w:pPr>
        <w:rPr>
          <w:rFonts w:asciiTheme="majorHAnsi" w:hAnsiTheme="majorHAnsi"/>
          <w:color w:val="00000A"/>
          <w:sz w:val="28"/>
          <w:szCs w:val="28"/>
        </w:rPr>
      </w:pPr>
    </w:p>
    <w:p w:rsidR="00382F7A" w:rsidRPr="004401A7" w:rsidRDefault="00382F7A" w:rsidP="00382F7A">
      <w:pPr>
        <w:rPr>
          <w:rFonts w:asciiTheme="majorHAnsi" w:hAnsiTheme="majorHAnsi"/>
          <w:color w:val="00000A"/>
          <w:sz w:val="28"/>
          <w:szCs w:val="28"/>
        </w:rPr>
      </w:pPr>
    </w:p>
    <w:p w:rsidR="008049B8" w:rsidRPr="004401A7" w:rsidRDefault="008049B8">
      <w:pPr>
        <w:rPr>
          <w:rFonts w:asciiTheme="majorHAnsi" w:hAnsiTheme="majorHAnsi"/>
          <w:color w:val="00000A"/>
          <w:sz w:val="28"/>
          <w:szCs w:val="28"/>
        </w:rPr>
      </w:pPr>
    </w:p>
    <w:p w:rsidR="008049B8" w:rsidRPr="004401A7" w:rsidRDefault="008049B8">
      <w:pPr>
        <w:numPr>
          <w:ilvl w:val="0"/>
          <w:numId w:val="22"/>
        </w:numPr>
        <w:rPr>
          <w:rFonts w:asciiTheme="majorHAnsi" w:hAnsiTheme="majorHAnsi"/>
          <w:b/>
          <w:color w:val="00000A"/>
          <w:sz w:val="28"/>
          <w:szCs w:val="28"/>
        </w:rPr>
      </w:pPr>
      <w:r w:rsidRPr="004401A7">
        <w:rPr>
          <w:rFonts w:asciiTheme="majorHAnsi" w:hAnsiTheme="majorHAnsi"/>
          <w:b/>
          <w:color w:val="00000A"/>
          <w:sz w:val="28"/>
          <w:szCs w:val="28"/>
        </w:rPr>
        <w:lastRenderedPageBreak/>
        <w:t>Information on linkages for ICTC, DOT, ART, STI clinics.</w:t>
      </w:r>
    </w:p>
    <w:p w:rsidR="008049B8" w:rsidRPr="004401A7" w:rsidRDefault="008049B8">
      <w:pPr>
        <w:rPr>
          <w:rFonts w:asciiTheme="majorHAnsi" w:hAnsiTheme="majorHAnsi"/>
          <w:color w:val="FF0000"/>
          <w:sz w:val="28"/>
          <w:szCs w:val="28"/>
        </w:rPr>
      </w:pPr>
    </w:p>
    <w:p w:rsidR="008049B8" w:rsidRPr="004401A7" w:rsidRDefault="008049B8" w:rsidP="00DE4AB4">
      <w:pPr>
        <w:jc w:val="both"/>
        <w:rPr>
          <w:rFonts w:asciiTheme="majorHAnsi" w:hAnsiTheme="majorHAnsi"/>
          <w:color w:val="00000A"/>
          <w:sz w:val="28"/>
          <w:szCs w:val="28"/>
        </w:rPr>
      </w:pPr>
      <w:r w:rsidRPr="004401A7">
        <w:rPr>
          <w:rFonts w:asciiTheme="majorHAnsi" w:hAnsiTheme="majorHAnsi"/>
          <w:color w:val="00000A"/>
          <w:sz w:val="28"/>
          <w:szCs w:val="28"/>
        </w:rPr>
        <w:t>Organization has effective linkages with ICTC,</w:t>
      </w:r>
      <w:r w:rsidR="00DE4AB4" w:rsidRPr="004401A7">
        <w:rPr>
          <w:rFonts w:asciiTheme="majorHAnsi" w:hAnsiTheme="majorHAnsi"/>
          <w:color w:val="00000A"/>
          <w:sz w:val="28"/>
          <w:szCs w:val="28"/>
        </w:rPr>
        <w:t xml:space="preserve"> </w:t>
      </w:r>
      <w:r w:rsidRPr="004401A7">
        <w:rPr>
          <w:rFonts w:asciiTheme="majorHAnsi" w:hAnsiTheme="majorHAnsi"/>
          <w:color w:val="00000A"/>
          <w:sz w:val="28"/>
          <w:szCs w:val="28"/>
        </w:rPr>
        <w:t>ART,</w:t>
      </w:r>
      <w:r w:rsidR="00DE4AB4" w:rsidRPr="004401A7">
        <w:rPr>
          <w:rFonts w:asciiTheme="majorHAnsi" w:hAnsiTheme="majorHAnsi"/>
          <w:color w:val="00000A"/>
          <w:sz w:val="28"/>
          <w:szCs w:val="28"/>
        </w:rPr>
        <w:t xml:space="preserve"> </w:t>
      </w:r>
      <w:r w:rsidRPr="004401A7">
        <w:rPr>
          <w:rFonts w:asciiTheme="majorHAnsi" w:hAnsiTheme="majorHAnsi"/>
          <w:color w:val="00000A"/>
          <w:sz w:val="28"/>
          <w:szCs w:val="28"/>
        </w:rPr>
        <w:t xml:space="preserve">DOTS and STI clinics. All the referrals done to ICTCs were </w:t>
      </w:r>
      <w:r w:rsidR="006636AC" w:rsidRPr="004401A7">
        <w:rPr>
          <w:rFonts w:asciiTheme="majorHAnsi" w:hAnsiTheme="majorHAnsi"/>
          <w:color w:val="00000A"/>
          <w:sz w:val="28"/>
          <w:szCs w:val="28"/>
        </w:rPr>
        <w:t>actually</w:t>
      </w:r>
      <w:r w:rsidRPr="004401A7">
        <w:rPr>
          <w:rFonts w:asciiTheme="majorHAnsi" w:hAnsiTheme="majorHAnsi"/>
          <w:color w:val="00000A"/>
          <w:sz w:val="28"/>
          <w:szCs w:val="28"/>
        </w:rPr>
        <w:t xml:space="preserve"> tested for HIV and RPR</w:t>
      </w:r>
      <w:r w:rsidR="00DE4AB4" w:rsidRPr="004401A7">
        <w:rPr>
          <w:rFonts w:asciiTheme="majorHAnsi" w:hAnsiTheme="majorHAnsi"/>
          <w:color w:val="00000A"/>
          <w:sz w:val="28"/>
          <w:szCs w:val="28"/>
        </w:rPr>
        <w:t xml:space="preserve">. </w:t>
      </w:r>
      <w:r w:rsidR="00EE33B7" w:rsidRPr="004401A7">
        <w:rPr>
          <w:rFonts w:asciiTheme="majorHAnsi" w:hAnsiTheme="majorHAnsi"/>
          <w:color w:val="00000A"/>
          <w:sz w:val="28"/>
          <w:szCs w:val="28"/>
        </w:rPr>
        <w:t>This year 2 FSW is linked to</w:t>
      </w:r>
      <w:r w:rsidR="008E40E6" w:rsidRPr="004401A7">
        <w:rPr>
          <w:rFonts w:asciiTheme="majorHAnsi" w:hAnsiTheme="majorHAnsi"/>
          <w:color w:val="00000A"/>
          <w:sz w:val="28"/>
          <w:szCs w:val="28"/>
        </w:rPr>
        <w:t xml:space="preserve"> ART.</w:t>
      </w:r>
      <w:r w:rsidR="00EE33B7" w:rsidRPr="004401A7">
        <w:rPr>
          <w:rFonts w:asciiTheme="majorHAnsi" w:hAnsiTheme="majorHAnsi"/>
          <w:color w:val="00000A"/>
          <w:sz w:val="28"/>
          <w:szCs w:val="28"/>
        </w:rPr>
        <w:t xml:space="preserve"> Total 16 PLHIVs with the project, out of 16 one is not accepting her status and believing in God and do not want to enroll herself to ART.</w:t>
      </w:r>
      <w:r w:rsidR="008E40E6" w:rsidRPr="004401A7">
        <w:rPr>
          <w:rFonts w:asciiTheme="majorHAnsi" w:hAnsiTheme="majorHAnsi"/>
          <w:color w:val="00000A"/>
          <w:sz w:val="28"/>
          <w:szCs w:val="28"/>
        </w:rPr>
        <w:t xml:space="preserve"> </w:t>
      </w:r>
    </w:p>
    <w:p w:rsidR="008049B8" w:rsidRPr="004401A7" w:rsidRDefault="008049B8">
      <w:pPr>
        <w:rPr>
          <w:rFonts w:asciiTheme="majorHAnsi" w:hAnsiTheme="majorHAnsi"/>
          <w:color w:val="FF0000"/>
          <w:sz w:val="28"/>
          <w:szCs w:val="28"/>
        </w:rPr>
      </w:pPr>
    </w:p>
    <w:p w:rsidR="008049B8" w:rsidRPr="004401A7" w:rsidRDefault="008049B8">
      <w:pPr>
        <w:rPr>
          <w:rFonts w:asciiTheme="majorHAnsi" w:hAnsiTheme="majorHAnsi"/>
          <w:color w:val="FF0000"/>
          <w:sz w:val="28"/>
          <w:szCs w:val="28"/>
        </w:rPr>
      </w:pPr>
    </w:p>
    <w:p w:rsidR="008049B8" w:rsidRPr="004401A7" w:rsidRDefault="008049B8">
      <w:pPr>
        <w:rPr>
          <w:rFonts w:asciiTheme="majorHAnsi" w:hAnsiTheme="majorHAnsi"/>
          <w:b/>
          <w:color w:val="00000A"/>
          <w:sz w:val="28"/>
          <w:szCs w:val="28"/>
        </w:rPr>
      </w:pPr>
      <w:r w:rsidRPr="004401A7">
        <w:rPr>
          <w:rFonts w:asciiTheme="majorHAnsi" w:hAnsiTheme="majorHAnsi"/>
          <w:color w:val="00000A"/>
          <w:sz w:val="28"/>
          <w:szCs w:val="28"/>
        </w:rPr>
        <w:t xml:space="preserve">10. </w:t>
      </w:r>
      <w:r w:rsidRPr="004401A7">
        <w:rPr>
          <w:rFonts w:asciiTheme="majorHAnsi" w:hAnsiTheme="majorHAnsi"/>
          <w:b/>
          <w:color w:val="00000A"/>
          <w:sz w:val="28"/>
          <w:szCs w:val="28"/>
        </w:rPr>
        <w:t xml:space="preserve">Referrals and follows up </w:t>
      </w:r>
    </w:p>
    <w:p w:rsidR="006F3CD3" w:rsidRPr="004401A7" w:rsidRDefault="008049B8" w:rsidP="00CE4FDF">
      <w:pPr>
        <w:jc w:val="both"/>
        <w:rPr>
          <w:rFonts w:asciiTheme="majorHAnsi" w:hAnsiTheme="majorHAnsi"/>
          <w:sz w:val="28"/>
          <w:szCs w:val="28"/>
        </w:rPr>
      </w:pPr>
      <w:r w:rsidRPr="004401A7">
        <w:rPr>
          <w:rFonts w:asciiTheme="majorHAnsi" w:hAnsiTheme="majorHAnsi"/>
          <w:sz w:val="28"/>
          <w:szCs w:val="28"/>
        </w:rPr>
        <w:t xml:space="preserve"> </w:t>
      </w:r>
    </w:p>
    <w:p w:rsidR="008049B8" w:rsidRPr="004401A7" w:rsidRDefault="00EE33B7" w:rsidP="006F3CD3">
      <w:pPr>
        <w:jc w:val="both"/>
        <w:rPr>
          <w:rFonts w:asciiTheme="majorHAnsi" w:hAnsiTheme="majorHAnsi" w:cs="Times New Roman"/>
          <w:b/>
          <w:bCs/>
          <w:sz w:val="28"/>
          <w:szCs w:val="28"/>
        </w:rPr>
      </w:pPr>
      <w:r w:rsidRPr="004401A7">
        <w:rPr>
          <w:rFonts w:asciiTheme="majorHAnsi" w:hAnsiTheme="majorHAnsi"/>
          <w:color w:val="00000A"/>
          <w:sz w:val="28"/>
          <w:szCs w:val="28"/>
        </w:rPr>
        <w:t>Follow-up is</w:t>
      </w:r>
      <w:r w:rsidR="008049B8" w:rsidRPr="004401A7">
        <w:rPr>
          <w:rFonts w:asciiTheme="majorHAnsi" w:hAnsiTheme="majorHAnsi"/>
          <w:color w:val="00000A"/>
          <w:sz w:val="28"/>
          <w:szCs w:val="28"/>
        </w:rPr>
        <w:t xml:space="preserve"> done very effectively by counselor </w:t>
      </w:r>
      <w:r w:rsidR="006F3CD3" w:rsidRPr="004401A7">
        <w:rPr>
          <w:rFonts w:asciiTheme="majorHAnsi" w:hAnsiTheme="majorHAnsi"/>
          <w:color w:val="00000A"/>
          <w:sz w:val="28"/>
          <w:szCs w:val="28"/>
        </w:rPr>
        <w:t xml:space="preserve">for the due list. </w:t>
      </w:r>
      <w:r w:rsidRPr="004401A7">
        <w:rPr>
          <w:rFonts w:asciiTheme="majorHAnsi" w:hAnsiTheme="majorHAnsi"/>
          <w:color w:val="00000A"/>
          <w:sz w:val="28"/>
          <w:szCs w:val="28"/>
        </w:rPr>
        <w:t xml:space="preserve"> As well as linkages Counselor and ORW give accompanied referral service as per need basis.</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 </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V. Community participation </w:t>
      </w:r>
    </w:p>
    <w:p w:rsidR="008049B8" w:rsidRPr="004401A7" w:rsidRDefault="008049B8">
      <w:pPr>
        <w:rPr>
          <w:rFonts w:asciiTheme="majorHAnsi" w:hAnsiTheme="majorHAnsi" w:cs="Times New Roman"/>
          <w:i/>
          <w:color w:val="00000A"/>
          <w:sz w:val="28"/>
          <w:szCs w:val="28"/>
        </w:rPr>
      </w:pPr>
    </w:p>
    <w:p w:rsidR="008049B8" w:rsidRPr="004401A7" w:rsidRDefault="008049B8">
      <w:pPr>
        <w:numPr>
          <w:ilvl w:val="0"/>
          <w:numId w:val="23"/>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Collectivization activities: No. of SHGs/Community groups/CBOs formed since inception, perspectives of these groups towards the project  .</w:t>
      </w:r>
    </w:p>
    <w:p w:rsidR="008049B8" w:rsidRPr="004401A7" w:rsidRDefault="008049B8">
      <w:pPr>
        <w:rPr>
          <w:rFonts w:asciiTheme="majorHAnsi" w:hAnsiTheme="majorHAnsi" w:cs="Times New Roman"/>
          <w:b/>
          <w:i/>
          <w:color w:val="00000A"/>
          <w:sz w:val="28"/>
          <w:szCs w:val="28"/>
        </w:rPr>
      </w:pPr>
    </w:p>
    <w:p w:rsidR="008049B8" w:rsidRPr="004401A7" w:rsidRDefault="00BB1B5F" w:rsidP="00BB1B5F">
      <w:pPr>
        <w:jc w:val="both"/>
        <w:rPr>
          <w:rFonts w:asciiTheme="majorHAnsi" w:hAnsiTheme="majorHAnsi" w:cs="Times New Roman"/>
          <w:bCs/>
          <w:color w:val="00000A"/>
          <w:sz w:val="28"/>
          <w:szCs w:val="28"/>
        </w:rPr>
      </w:pPr>
      <w:r w:rsidRPr="004401A7">
        <w:rPr>
          <w:rFonts w:asciiTheme="majorHAnsi" w:hAnsiTheme="majorHAnsi" w:cs="Times New Roman"/>
          <w:color w:val="00000A"/>
          <w:sz w:val="28"/>
          <w:szCs w:val="28"/>
        </w:rPr>
        <w:t>2 Groups</w:t>
      </w:r>
      <w:r w:rsidR="004D2B0D" w:rsidRPr="004401A7">
        <w:rPr>
          <w:rFonts w:asciiTheme="majorHAnsi" w:hAnsiTheme="majorHAnsi" w:cs="Times New Roman"/>
          <w:color w:val="00000A"/>
          <w:sz w:val="28"/>
          <w:szCs w:val="28"/>
        </w:rPr>
        <w:t xml:space="preserve"> of </w:t>
      </w:r>
      <w:r w:rsidR="0098307D" w:rsidRPr="004401A7">
        <w:rPr>
          <w:rFonts w:asciiTheme="majorHAnsi" w:hAnsiTheme="majorHAnsi" w:cs="Times New Roman"/>
          <w:color w:val="00000A"/>
          <w:sz w:val="28"/>
          <w:szCs w:val="28"/>
        </w:rPr>
        <w:t xml:space="preserve">18 and 14 members are formed in the Project, Bank accounts are opened and on </w:t>
      </w:r>
      <w:r w:rsidR="00B86C23" w:rsidRPr="004401A7">
        <w:rPr>
          <w:rFonts w:asciiTheme="majorHAnsi" w:hAnsiTheme="majorHAnsi" w:cs="Times New Roman"/>
          <w:color w:val="00000A"/>
          <w:sz w:val="28"/>
          <w:szCs w:val="28"/>
        </w:rPr>
        <w:t>monthly basis</w:t>
      </w:r>
      <w:r w:rsidR="0098307D" w:rsidRPr="004401A7">
        <w:rPr>
          <w:rFonts w:asciiTheme="majorHAnsi" w:hAnsiTheme="majorHAnsi" w:cs="Times New Roman"/>
          <w:color w:val="00000A"/>
          <w:sz w:val="28"/>
          <w:szCs w:val="28"/>
        </w:rPr>
        <w:t xml:space="preserve"> meetings are conducted, a register is also maintained at Project Office</w:t>
      </w:r>
      <w:r w:rsidR="008049B8" w:rsidRPr="004401A7">
        <w:rPr>
          <w:rFonts w:asciiTheme="majorHAnsi" w:hAnsiTheme="majorHAnsi" w:cs="Times New Roman"/>
          <w:color w:val="00000A"/>
          <w:sz w:val="28"/>
          <w:szCs w:val="28"/>
        </w:rPr>
        <w:t xml:space="preserve">. There are </w:t>
      </w:r>
      <w:r w:rsidR="0098307D" w:rsidRPr="004401A7">
        <w:rPr>
          <w:rFonts w:asciiTheme="majorHAnsi" w:hAnsiTheme="majorHAnsi" w:cs="Times New Roman"/>
          <w:color w:val="00000A"/>
          <w:sz w:val="28"/>
          <w:szCs w:val="28"/>
        </w:rPr>
        <w:t>3</w:t>
      </w:r>
      <w:r w:rsidR="008049B8" w:rsidRPr="004401A7">
        <w:rPr>
          <w:rFonts w:asciiTheme="majorHAnsi" w:hAnsiTheme="majorHAnsi" w:cs="Times New Roman"/>
          <w:color w:val="00000A"/>
          <w:sz w:val="28"/>
          <w:szCs w:val="28"/>
        </w:rPr>
        <w:t xml:space="preserve"> committees formed by the project </w:t>
      </w:r>
      <w:r w:rsidR="004D2B0D" w:rsidRPr="004401A7">
        <w:rPr>
          <w:rFonts w:asciiTheme="majorHAnsi" w:hAnsiTheme="majorHAnsi" w:cs="Times New Roman"/>
          <w:color w:val="00000A"/>
          <w:sz w:val="28"/>
          <w:szCs w:val="28"/>
        </w:rPr>
        <w:t xml:space="preserve">and there is </w:t>
      </w:r>
      <w:r w:rsidR="008049B8" w:rsidRPr="004401A7">
        <w:rPr>
          <w:rFonts w:asciiTheme="majorHAnsi" w:hAnsiTheme="majorHAnsi" w:cs="Times New Roman"/>
          <w:color w:val="00000A"/>
          <w:sz w:val="28"/>
          <w:szCs w:val="28"/>
        </w:rPr>
        <w:t>community participation.</w:t>
      </w:r>
      <w:r w:rsidRPr="004401A7">
        <w:rPr>
          <w:rFonts w:asciiTheme="majorHAnsi" w:hAnsiTheme="majorHAnsi" w:cs="Times New Roman"/>
          <w:color w:val="00000A"/>
          <w:sz w:val="28"/>
          <w:szCs w:val="28"/>
        </w:rPr>
        <w:t xml:space="preserve"> </w:t>
      </w:r>
      <w:r w:rsidRPr="004401A7">
        <w:rPr>
          <w:rFonts w:asciiTheme="majorHAnsi" w:hAnsiTheme="majorHAnsi" w:cs="Times New Roman"/>
          <w:bCs/>
          <w:color w:val="00000A"/>
          <w:sz w:val="28"/>
          <w:szCs w:val="28"/>
        </w:rPr>
        <w:t xml:space="preserve">Recommended to have more </w:t>
      </w:r>
      <w:r w:rsidR="004D2B0D" w:rsidRPr="004401A7">
        <w:rPr>
          <w:rFonts w:asciiTheme="majorHAnsi" w:hAnsiTheme="majorHAnsi" w:cs="Times New Roman"/>
          <w:bCs/>
          <w:color w:val="00000A"/>
          <w:sz w:val="28"/>
          <w:szCs w:val="28"/>
        </w:rPr>
        <w:t>groups of SHGs.</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numPr>
          <w:ilvl w:val="0"/>
          <w:numId w:val="24"/>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Community participation in project activities- level and extent of participation, reflection of the same in the activities and documents</w:t>
      </w:r>
    </w:p>
    <w:p w:rsidR="008049B8" w:rsidRPr="004401A7" w:rsidRDefault="008049B8">
      <w:pPr>
        <w:rPr>
          <w:rFonts w:asciiTheme="majorHAnsi" w:hAnsiTheme="majorHAnsi" w:cs="Times New Roman"/>
          <w:i/>
          <w:color w:val="00000A"/>
          <w:sz w:val="28"/>
          <w:szCs w:val="28"/>
        </w:rPr>
      </w:pPr>
    </w:p>
    <w:p w:rsidR="008049B8" w:rsidRPr="004401A7" w:rsidRDefault="0098307D">
      <w:pPr>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One </w:t>
      </w:r>
      <w:r w:rsidR="009F3166" w:rsidRPr="004401A7">
        <w:rPr>
          <w:rFonts w:asciiTheme="majorHAnsi" w:hAnsiTheme="majorHAnsi" w:cs="Times New Roman"/>
          <w:color w:val="00000A"/>
          <w:sz w:val="28"/>
          <w:szCs w:val="28"/>
        </w:rPr>
        <w:t xml:space="preserve">DIC level </w:t>
      </w:r>
      <w:r w:rsidRPr="004401A7">
        <w:rPr>
          <w:rFonts w:asciiTheme="majorHAnsi" w:hAnsiTheme="majorHAnsi" w:cs="Times New Roman"/>
          <w:color w:val="00000A"/>
          <w:sz w:val="28"/>
          <w:szCs w:val="28"/>
        </w:rPr>
        <w:t xml:space="preserve">mega </w:t>
      </w:r>
      <w:r w:rsidR="009F3166" w:rsidRPr="004401A7">
        <w:rPr>
          <w:rFonts w:asciiTheme="majorHAnsi" w:hAnsiTheme="majorHAnsi" w:cs="Times New Roman"/>
          <w:color w:val="00000A"/>
          <w:sz w:val="28"/>
          <w:szCs w:val="28"/>
        </w:rPr>
        <w:t xml:space="preserve">event </w:t>
      </w:r>
      <w:r w:rsidRPr="004401A7">
        <w:rPr>
          <w:rFonts w:asciiTheme="majorHAnsi" w:hAnsiTheme="majorHAnsi" w:cs="Times New Roman"/>
          <w:color w:val="00000A"/>
          <w:sz w:val="28"/>
          <w:szCs w:val="28"/>
        </w:rPr>
        <w:t>is organized in the Month of Dec. 2015</w:t>
      </w:r>
      <w:r w:rsidR="004D2B0D" w:rsidRPr="004401A7">
        <w:rPr>
          <w:rFonts w:asciiTheme="majorHAnsi" w:hAnsiTheme="majorHAnsi" w:cs="Times New Roman"/>
          <w:color w:val="00000A"/>
          <w:sz w:val="28"/>
          <w:szCs w:val="28"/>
        </w:rPr>
        <w:t xml:space="preserve">. </w:t>
      </w:r>
      <w:r w:rsidRPr="004401A7">
        <w:rPr>
          <w:rFonts w:asciiTheme="majorHAnsi" w:hAnsiTheme="majorHAnsi" w:cs="Times New Roman"/>
          <w:color w:val="00000A"/>
          <w:sz w:val="28"/>
          <w:szCs w:val="28"/>
        </w:rPr>
        <w:t xml:space="preserve"> DIC FGDs are on regular basis are seen and verified.</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VI. Linkages </w:t>
      </w:r>
    </w:p>
    <w:p w:rsidR="008049B8" w:rsidRPr="004401A7" w:rsidRDefault="008049B8">
      <w:pPr>
        <w:rPr>
          <w:rFonts w:asciiTheme="majorHAnsi" w:hAnsiTheme="majorHAnsi" w:cs="Times New Roman"/>
          <w:i/>
          <w:color w:val="00000A"/>
          <w:sz w:val="28"/>
          <w:szCs w:val="28"/>
        </w:rPr>
      </w:pPr>
    </w:p>
    <w:p w:rsidR="008049B8" w:rsidRPr="004401A7" w:rsidRDefault="008049B8">
      <w:pPr>
        <w:numPr>
          <w:ilvl w:val="0"/>
          <w:numId w:val="25"/>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Assess the linkages established with the various services providers like STI, ICTC, TB clinics etc…</w:t>
      </w:r>
    </w:p>
    <w:p w:rsidR="00E025C5" w:rsidRPr="004401A7" w:rsidRDefault="00E025C5">
      <w:pPr>
        <w:rPr>
          <w:rFonts w:asciiTheme="majorHAnsi" w:hAnsiTheme="majorHAnsi" w:cs="Times New Roman"/>
          <w:i/>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sz w:val="28"/>
          <w:szCs w:val="28"/>
        </w:rPr>
        <w:lastRenderedPageBreak/>
        <w:t xml:space="preserve">TI staff </w:t>
      </w:r>
      <w:r w:rsidR="004D2B0D" w:rsidRPr="004401A7">
        <w:rPr>
          <w:rFonts w:asciiTheme="majorHAnsi" w:hAnsiTheme="majorHAnsi" w:cs="Times New Roman"/>
          <w:sz w:val="28"/>
          <w:szCs w:val="28"/>
        </w:rPr>
        <w:t xml:space="preserve">and community </w:t>
      </w:r>
      <w:r w:rsidR="00B86C23" w:rsidRPr="004401A7">
        <w:rPr>
          <w:rFonts w:asciiTheme="majorHAnsi" w:hAnsiTheme="majorHAnsi" w:cs="Times New Roman"/>
          <w:sz w:val="28"/>
          <w:szCs w:val="28"/>
        </w:rPr>
        <w:t>are</w:t>
      </w:r>
      <w:r w:rsidR="004D2B0D" w:rsidRPr="004401A7">
        <w:rPr>
          <w:rFonts w:asciiTheme="majorHAnsi" w:hAnsiTheme="majorHAnsi" w:cs="Times New Roman"/>
          <w:sz w:val="28"/>
          <w:szCs w:val="28"/>
        </w:rPr>
        <w:t xml:space="preserve"> </w:t>
      </w:r>
      <w:r w:rsidRPr="004401A7">
        <w:rPr>
          <w:rFonts w:asciiTheme="majorHAnsi" w:hAnsiTheme="majorHAnsi" w:cs="Times New Roman"/>
          <w:sz w:val="28"/>
          <w:szCs w:val="28"/>
        </w:rPr>
        <w:t xml:space="preserve">having good </w:t>
      </w:r>
      <w:r w:rsidR="004D2B0D" w:rsidRPr="004401A7">
        <w:rPr>
          <w:rFonts w:asciiTheme="majorHAnsi" w:hAnsiTheme="majorHAnsi" w:cs="Times New Roman"/>
          <w:sz w:val="28"/>
          <w:szCs w:val="28"/>
        </w:rPr>
        <w:t>access</w:t>
      </w:r>
      <w:r w:rsidRPr="004401A7">
        <w:rPr>
          <w:rFonts w:asciiTheme="majorHAnsi" w:hAnsiTheme="majorHAnsi" w:cs="Times New Roman"/>
          <w:sz w:val="28"/>
          <w:szCs w:val="28"/>
        </w:rPr>
        <w:t xml:space="preserve"> </w:t>
      </w:r>
      <w:r w:rsidR="004D2B0D" w:rsidRPr="004401A7">
        <w:rPr>
          <w:rFonts w:asciiTheme="majorHAnsi" w:hAnsiTheme="majorHAnsi" w:cs="Times New Roman"/>
          <w:sz w:val="28"/>
          <w:szCs w:val="28"/>
        </w:rPr>
        <w:t>to</w:t>
      </w:r>
      <w:r w:rsidRPr="004401A7">
        <w:rPr>
          <w:rFonts w:asciiTheme="majorHAnsi" w:hAnsiTheme="majorHAnsi" w:cs="Times New Roman"/>
          <w:sz w:val="28"/>
          <w:szCs w:val="28"/>
        </w:rPr>
        <w:t xml:space="preserve"> ICTC,</w:t>
      </w:r>
      <w:r w:rsidR="00E025C5" w:rsidRPr="004401A7">
        <w:rPr>
          <w:rFonts w:asciiTheme="majorHAnsi" w:hAnsiTheme="majorHAnsi" w:cs="Times New Roman"/>
          <w:sz w:val="28"/>
          <w:szCs w:val="28"/>
        </w:rPr>
        <w:t xml:space="preserve"> </w:t>
      </w:r>
      <w:r w:rsidR="0098307D" w:rsidRPr="004401A7">
        <w:rPr>
          <w:rFonts w:asciiTheme="majorHAnsi" w:hAnsiTheme="majorHAnsi" w:cs="Times New Roman"/>
          <w:sz w:val="28"/>
          <w:szCs w:val="28"/>
        </w:rPr>
        <w:t xml:space="preserve">STI Clinic, PPP and Link </w:t>
      </w:r>
      <w:r w:rsidRPr="004401A7">
        <w:rPr>
          <w:rFonts w:asciiTheme="majorHAnsi" w:hAnsiTheme="majorHAnsi" w:cs="Times New Roman"/>
          <w:sz w:val="28"/>
          <w:szCs w:val="28"/>
        </w:rPr>
        <w:t>ART</w:t>
      </w:r>
      <w:r w:rsidR="004D2B0D" w:rsidRPr="004401A7">
        <w:rPr>
          <w:rFonts w:asciiTheme="majorHAnsi" w:hAnsiTheme="majorHAnsi" w:cs="Times New Roman"/>
          <w:sz w:val="28"/>
          <w:szCs w:val="28"/>
        </w:rPr>
        <w:t xml:space="preserve"> </w:t>
      </w:r>
      <w:r w:rsidR="00E025C5" w:rsidRPr="004401A7">
        <w:rPr>
          <w:rFonts w:asciiTheme="majorHAnsi" w:hAnsiTheme="majorHAnsi" w:cs="Times New Roman"/>
          <w:sz w:val="28"/>
          <w:szCs w:val="28"/>
        </w:rPr>
        <w:t>center</w:t>
      </w:r>
      <w:r w:rsidR="004D2B0D" w:rsidRPr="004401A7">
        <w:rPr>
          <w:rFonts w:asciiTheme="majorHAnsi" w:hAnsiTheme="majorHAnsi" w:cs="Times New Roman"/>
          <w:sz w:val="28"/>
          <w:szCs w:val="28"/>
        </w:rPr>
        <w:t>.</w:t>
      </w:r>
    </w:p>
    <w:p w:rsidR="008049B8" w:rsidRPr="004401A7" w:rsidRDefault="008049B8">
      <w:pPr>
        <w:rPr>
          <w:rFonts w:asciiTheme="majorHAnsi" w:hAnsiTheme="majorHAnsi" w:cs="Times New Roman"/>
          <w:i/>
          <w:color w:val="00000A"/>
          <w:sz w:val="28"/>
          <w:szCs w:val="28"/>
        </w:rPr>
      </w:pPr>
    </w:p>
    <w:p w:rsidR="007A0C46" w:rsidRPr="004401A7" w:rsidRDefault="007A0C46">
      <w:pPr>
        <w:rPr>
          <w:rFonts w:asciiTheme="majorHAnsi" w:hAnsiTheme="majorHAnsi" w:cs="Times New Roman"/>
          <w:i/>
          <w:color w:val="00000A"/>
          <w:sz w:val="28"/>
          <w:szCs w:val="28"/>
        </w:rPr>
      </w:pPr>
    </w:p>
    <w:p w:rsidR="008049B8" w:rsidRPr="004401A7" w:rsidRDefault="008049B8">
      <w:pPr>
        <w:numPr>
          <w:ilvl w:val="0"/>
          <w:numId w:val="26"/>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Percentages of HRGs tested in ICTC and gap be</w:t>
      </w:r>
      <w:r w:rsidR="0098307D" w:rsidRPr="004401A7">
        <w:rPr>
          <w:rFonts w:asciiTheme="majorHAnsi" w:hAnsiTheme="majorHAnsi" w:cs="Times New Roman"/>
          <w:b/>
          <w:i/>
          <w:color w:val="00000A"/>
          <w:sz w:val="28"/>
          <w:szCs w:val="28"/>
        </w:rPr>
        <w:t>tween referred and teste</w:t>
      </w:r>
      <w:r w:rsidRPr="004401A7">
        <w:rPr>
          <w:rFonts w:asciiTheme="majorHAnsi" w:hAnsiTheme="majorHAnsi" w:cs="Times New Roman"/>
          <w:b/>
          <w:i/>
          <w:color w:val="00000A"/>
          <w:sz w:val="28"/>
          <w:szCs w:val="28"/>
        </w:rPr>
        <w:t>d.</w:t>
      </w:r>
    </w:p>
    <w:p w:rsidR="00323276" w:rsidRPr="004401A7" w:rsidRDefault="00323276" w:rsidP="00323276">
      <w:pPr>
        <w:jc w:val="both"/>
        <w:rPr>
          <w:rFonts w:asciiTheme="majorHAnsi" w:hAnsiTheme="majorHAnsi" w:cs="Times New Roman"/>
          <w:color w:val="00000A"/>
          <w:sz w:val="28"/>
          <w:szCs w:val="28"/>
        </w:rPr>
      </w:pPr>
    </w:p>
    <w:p w:rsidR="008049B8" w:rsidRPr="004401A7" w:rsidRDefault="008049B8" w:rsidP="00323276">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No gap found in number of HRG Referred and actu</w:t>
      </w:r>
      <w:r w:rsidR="00323276" w:rsidRPr="004401A7">
        <w:rPr>
          <w:rFonts w:asciiTheme="majorHAnsi" w:hAnsiTheme="majorHAnsi" w:cs="Times New Roman"/>
          <w:color w:val="00000A"/>
          <w:sz w:val="28"/>
          <w:szCs w:val="28"/>
        </w:rPr>
        <w:t>al</w:t>
      </w:r>
      <w:r w:rsidRPr="004401A7">
        <w:rPr>
          <w:rFonts w:asciiTheme="majorHAnsi" w:hAnsiTheme="majorHAnsi" w:cs="Times New Roman"/>
          <w:color w:val="00000A"/>
          <w:sz w:val="28"/>
          <w:szCs w:val="28"/>
        </w:rPr>
        <w:t>ly tested at ICTCs.</w:t>
      </w:r>
      <w:r w:rsidR="00323276" w:rsidRPr="004401A7">
        <w:rPr>
          <w:rFonts w:asciiTheme="majorHAnsi" w:hAnsiTheme="majorHAnsi" w:cs="Times New Roman"/>
          <w:color w:val="00000A"/>
          <w:sz w:val="28"/>
          <w:szCs w:val="28"/>
        </w:rPr>
        <w:t xml:space="preserve"> </w:t>
      </w:r>
      <w:r w:rsidRPr="004401A7">
        <w:rPr>
          <w:rFonts w:asciiTheme="majorHAnsi" w:hAnsiTheme="majorHAnsi" w:cs="Times New Roman"/>
          <w:color w:val="00000A"/>
          <w:sz w:val="28"/>
          <w:szCs w:val="28"/>
        </w:rPr>
        <w:t xml:space="preserve">Total </w:t>
      </w:r>
      <w:r w:rsidR="0098307D" w:rsidRPr="004401A7">
        <w:rPr>
          <w:rFonts w:asciiTheme="majorHAnsi" w:hAnsiTheme="majorHAnsi" w:cs="Times New Roman"/>
          <w:color w:val="00000A"/>
          <w:sz w:val="28"/>
          <w:szCs w:val="28"/>
        </w:rPr>
        <w:t>registered population was</w:t>
      </w:r>
      <w:r w:rsidR="004D2B0D" w:rsidRPr="004401A7">
        <w:rPr>
          <w:rFonts w:asciiTheme="majorHAnsi" w:hAnsiTheme="majorHAnsi" w:cs="Times New Roman"/>
          <w:color w:val="00000A"/>
          <w:sz w:val="28"/>
          <w:szCs w:val="28"/>
        </w:rPr>
        <w:t xml:space="preserve"> </w:t>
      </w:r>
      <w:r w:rsidR="0098307D" w:rsidRPr="004401A7">
        <w:rPr>
          <w:rFonts w:asciiTheme="majorHAnsi" w:hAnsiTheme="majorHAnsi" w:cs="Times New Roman"/>
          <w:color w:val="00000A"/>
          <w:sz w:val="28"/>
          <w:szCs w:val="28"/>
        </w:rPr>
        <w:t>711</w:t>
      </w:r>
      <w:r w:rsidR="004D2B0D" w:rsidRPr="004401A7">
        <w:rPr>
          <w:rFonts w:asciiTheme="majorHAnsi" w:hAnsiTheme="majorHAnsi" w:cs="Times New Roman"/>
          <w:color w:val="00000A"/>
          <w:sz w:val="28"/>
          <w:szCs w:val="28"/>
        </w:rPr>
        <w:t xml:space="preserve">, </w:t>
      </w:r>
      <w:r w:rsidR="0098307D" w:rsidRPr="004401A7">
        <w:rPr>
          <w:rFonts w:asciiTheme="majorHAnsi" w:hAnsiTheme="majorHAnsi" w:cs="Times New Roman"/>
          <w:color w:val="00000A"/>
          <w:sz w:val="28"/>
          <w:szCs w:val="28"/>
        </w:rPr>
        <w:t xml:space="preserve">Total drop out </w:t>
      </w:r>
      <w:r w:rsidR="00B86C23" w:rsidRPr="004401A7">
        <w:rPr>
          <w:rFonts w:asciiTheme="majorHAnsi" w:hAnsiTheme="majorHAnsi" w:cs="Times New Roman"/>
          <w:color w:val="00000A"/>
          <w:sz w:val="28"/>
          <w:szCs w:val="28"/>
        </w:rPr>
        <w:t>311</w:t>
      </w:r>
      <w:r w:rsidR="0098307D" w:rsidRPr="004401A7">
        <w:rPr>
          <w:rFonts w:asciiTheme="majorHAnsi" w:hAnsiTheme="majorHAnsi" w:cs="Times New Roman"/>
          <w:color w:val="00000A"/>
          <w:sz w:val="28"/>
          <w:szCs w:val="28"/>
        </w:rPr>
        <w:t xml:space="preserve"> in the current project period, active population 409. </w:t>
      </w:r>
      <w:r w:rsidR="008F66D7" w:rsidRPr="004401A7">
        <w:rPr>
          <w:rFonts w:asciiTheme="majorHAnsi" w:hAnsiTheme="majorHAnsi" w:cs="Times New Roman"/>
          <w:color w:val="00000A"/>
          <w:sz w:val="28"/>
          <w:szCs w:val="28"/>
        </w:rPr>
        <w:t>Out</w:t>
      </w:r>
      <w:r w:rsidR="004D2B0D" w:rsidRPr="004401A7">
        <w:rPr>
          <w:rFonts w:asciiTheme="majorHAnsi" w:hAnsiTheme="majorHAnsi" w:cs="Times New Roman"/>
          <w:color w:val="00000A"/>
          <w:sz w:val="28"/>
          <w:szCs w:val="28"/>
        </w:rPr>
        <w:t xml:space="preserve"> of the same </w:t>
      </w:r>
      <w:r w:rsidR="0098307D" w:rsidRPr="004401A7">
        <w:rPr>
          <w:rFonts w:asciiTheme="majorHAnsi" w:hAnsiTheme="majorHAnsi" w:cs="Times New Roman"/>
          <w:color w:val="00000A"/>
          <w:sz w:val="28"/>
          <w:szCs w:val="28"/>
        </w:rPr>
        <w:t>354</w:t>
      </w:r>
      <w:r w:rsidR="004D2B0D" w:rsidRPr="004401A7">
        <w:rPr>
          <w:rFonts w:asciiTheme="majorHAnsi" w:hAnsiTheme="majorHAnsi" w:cs="Times New Roman"/>
          <w:color w:val="00000A"/>
          <w:sz w:val="28"/>
          <w:szCs w:val="28"/>
        </w:rPr>
        <w:t xml:space="preserve"> are tested once and </w:t>
      </w:r>
      <w:r w:rsidR="0098307D" w:rsidRPr="004401A7">
        <w:rPr>
          <w:rFonts w:asciiTheme="majorHAnsi" w:hAnsiTheme="majorHAnsi" w:cs="Times New Roman"/>
          <w:color w:val="00000A"/>
          <w:sz w:val="28"/>
          <w:szCs w:val="28"/>
        </w:rPr>
        <w:t>216</w:t>
      </w:r>
      <w:r w:rsidR="004D2B0D" w:rsidRPr="004401A7">
        <w:rPr>
          <w:rFonts w:asciiTheme="majorHAnsi" w:hAnsiTheme="majorHAnsi" w:cs="Times New Roman"/>
          <w:color w:val="00000A"/>
          <w:sz w:val="28"/>
          <w:szCs w:val="28"/>
        </w:rPr>
        <w:t xml:space="preserve"> are tested twice.</w:t>
      </w:r>
    </w:p>
    <w:p w:rsidR="008049B8" w:rsidRPr="004401A7" w:rsidRDefault="008049B8" w:rsidP="00323276">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 </w:t>
      </w:r>
    </w:p>
    <w:p w:rsidR="00382F7A" w:rsidRPr="004401A7" w:rsidRDefault="00382F7A" w:rsidP="00323276">
      <w:pPr>
        <w:jc w:val="both"/>
        <w:rPr>
          <w:rFonts w:asciiTheme="majorHAnsi" w:hAnsiTheme="majorHAnsi" w:cs="Times New Roman"/>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numPr>
          <w:ilvl w:val="0"/>
          <w:numId w:val="27"/>
        </w:numPr>
        <w:rPr>
          <w:rFonts w:asciiTheme="majorHAnsi" w:hAnsiTheme="majorHAnsi" w:cs="Times New Roman"/>
          <w:i/>
          <w:color w:val="00000A"/>
          <w:sz w:val="28"/>
          <w:szCs w:val="28"/>
        </w:rPr>
      </w:pPr>
      <w:r w:rsidRPr="004401A7">
        <w:rPr>
          <w:rFonts w:asciiTheme="majorHAnsi" w:hAnsiTheme="majorHAnsi" w:cs="Times New Roman"/>
          <w:b/>
          <w:i/>
          <w:color w:val="00000A"/>
          <w:sz w:val="28"/>
          <w:szCs w:val="28"/>
        </w:rPr>
        <w:t>Support system developed with various stakeholders and involvement of various stakeholders in the project</w:t>
      </w:r>
      <w:r w:rsidRPr="004401A7">
        <w:rPr>
          <w:rFonts w:asciiTheme="majorHAnsi" w:hAnsiTheme="majorHAnsi" w:cs="Times New Roman"/>
          <w:i/>
          <w:color w:val="00000A"/>
          <w:sz w:val="28"/>
          <w:szCs w:val="28"/>
        </w:rPr>
        <w:t>.</w:t>
      </w:r>
    </w:p>
    <w:p w:rsidR="008049B8" w:rsidRPr="004401A7" w:rsidRDefault="008049B8">
      <w:pPr>
        <w:rPr>
          <w:rFonts w:asciiTheme="majorHAnsi" w:hAnsiTheme="majorHAnsi" w:cs="Times New Roman"/>
          <w:i/>
          <w:color w:val="00000A"/>
          <w:sz w:val="28"/>
          <w:szCs w:val="28"/>
        </w:rPr>
      </w:pPr>
    </w:p>
    <w:p w:rsidR="003F1094" w:rsidRPr="004401A7" w:rsidRDefault="003F1094" w:rsidP="003F1094">
      <w:pPr>
        <w:jc w:val="both"/>
        <w:rPr>
          <w:rFonts w:asciiTheme="majorHAnsi" w:eastAsia="Times New Roman" w:hAnsiTheme="majorHAnsi" w:cs="Times New Roman"/>
          <w:sz w:val="28"/>
          <w:szCs w:val="28"/>
        </w:rPr>
      </w:pPr>
      <w:r w:rsidRPr="004401A7">
        <w:rPr>
          <w:rFonts w:asciiTheme="majorHAnsi" w:eastAsia="Times New Roman" w:hAnsiTheme="majorHAnsi" w:cs="Times New Roman"/>
          <w:sz w:val="28"/>
          <w:szCs w:val="28"/>
        </w:rPr>
        <w:t>Good rapport of the project staff is been verified with the meetings of stake holders</w:t>
      </w:r>
      <w:r w:rsidR="008049B8" w:rsidRPr="004401A7">
        <w:rPr>
          <w:rFonts w:asciiTheme="majorHAnsi" w:eastAsia="Times New Roman" w:hAnsiTheme="majorHAnsi" w:cs="Times New Roman"/>
          <w:sz w:val="28"/>
          <w:szCs w:val="28"/>
        </w:rPr>
        <w:t xml:space="preserve">. </w:t>
      </w:r>
      <w:r w:rsidR="000C0C6F" w:rsidRPr="004401A7">
        <w:rPr>
          <w:rFonts w:asciiTheme="majorHAnsi" w:eastAsia="Times New Roman" w:hAnsiTheme="majorHAnsi" w:cs="Times New Roman"/>
          <w:sz w:val="28"/>
          <w:szCs w:val="28"/>
        </w:rPr>
        <w:t>S</w:t>
      </w:r>
      <w:r w:rsidR="008049B8" w:rsidRPr="004401A7">
        <w:rPr>
          <w:rFonts w:asciiTheme="majorHAnsi" w:eastAsia="Times New Roman" w:hAnsiTheme="majorHAnsi" w:cs="Times New Roman"/>
          <w:sz w:val="28"/>
          <w:szCs w:val="28"/>
        </w:rPr>
        <w:t xml:space="preserve">take holders when </w:t>
      </w:r>
      <w:r w:rsidR="000C0C6F" w:rsidRPr="004401A7">
        <w:rPr>
          <w:rFonts w:asciiTheme="majorHAnsi" w:eastAsia="Times New Roman" w:hAnsiTheme="majorHAnsi" w:cs="Times New Roman"/>
          <w:sz w:val="28"/>
          <w:szCs w:val="28"/>
        </w:rPr>
        <w:t>asked said</w:t>
      </w:r>
      <w:r w:rsidR="008049B8" w:rsidRPr="004401A7">
        <w:rPr>
          <w:rFonts w:asciiTheme="majorHAnsi" w:eastAsia="Times New Roman" w:hAnsiTheme="majorHAnsi" w:cs="Times New Roman"/>
          <w:sz w:val="28"/>
          <w:szCs w:val="28"/>
        </w:rPr>
        <w:t xml:space="preserve"> that they are happy with the project </w:t>
      </w:r>
      <w:r w:rsidR="008F66D7" w:rsidRPr="004401A7">
        <w:rPr>
          <w:rFonts w:asciiTheme="majorHAnsi" w:eastAsia="Times New Roman" w:hAnsiTheme="majorHAnsi" w:cs="Times New Roman"/>
          <w:sz w:val="28"/>
          <w:szCs w:val="28"/>
        </w:rPr>
        <w:t>services;</w:t>
      </w:r>
      <w:r w:rsidR="000C0C6F" w:rsidRPr="004401A7">
        <w:rPr>
          <w:rFonts w:asciiTheme="majorHAnsi" w:eastAsia="Times New Roman" w:hAnsiTheme="majorHAnsi" w:cs="Times New Roman"/>
          <w:sz w:val="28"/>
          <w:szCs w:val="28"/>
        </w:rPr>
        <w:t xml:space="preserve"> </w:t>
      </w:r>
      <w:r w:rsidR="008049B8" w:rsidRPr="004401A7">
        <w:rPr>
          <w:rFonts w:asciiTheme="majorHAnsi" w:eastAsia="Times New Roman" w:hAnsiTheme="majorHAnsi" w:cs="Times New Roman"/>
          <w:sz w:val="28"/>
          <w:szCs w:val="28"/>
        </w:rPr>
        <w:t>they are supportive to the ORWs and Peers at the field level especially during crises situations</w:t>
      </w:r>
      <w:r w:rsidR="000C0C6F" w:rsidRPr="004401A7">
        <w:rPr>
          <w:rFonts w:asciiTheme="majorHAnsi" w:eastAsia="Times New Roman" w:hAnsiTheme="majorHAnsi" w:cs="Times New Roman"/>
          <w:sz w:val="28"/>
          <w:szCs w:val="28"/>
        </w:rPr>
        <w:t>.</w:t>
      </w:r>
      <w:r w:rsidRPr="004401A7">
        <w:rPr>
          <w:rFonts w:asciiTheme="majorHAnsi" w:eastAsia="Times New Roman" w:hAnsiTheme="majorHAnsi" w:cs="Times New Roman"/>
          <w:sz w:val="28"/>
          <w:szCs w:val="28"/>
        </w:rPr>
        <w:t xml:space="preserve"> One Lodge owner is also willing to give one room to conduct camps and screenings.</w:t>
      </w:r>
    </w:p>
    <w:p w:rsidR="003F1094" w:rsidRPr="004401A7" w:rsidRDefault="003F1094" w:rsidP="003F1094">
      <w:pPr>
        <w:jc w:val="both"/>
        <w:rPr>
          <w:rFonts w:asciiTheme="majorHAnsi" w:eastAsia="Times New Roman" w:hAnsiTheme="majorHAnsi" w:cs="Times New Roman"/>
          <w:sz w:val="28"/>
          <w:szCs w:val="28"/>
        </w:rPr>
      </w:pPr>
    </w:p>
    <w:p w:rsidR="008049B8" w:rsidRPr="004401A7" w:rsidRDefault="008049B8" w:rsidP="003F1094">
      <w:pPr>
        <w:jc w:val="both"/>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II. Financial systems and procedures </w:t>
      </w:r>
    </w:p>
    <w:p w:rsidR="008049B8" w:rsidRPr="004401A7" w:rsidRDefault="008049B8">
      <w:pPr>
        <w:rPr>
          <w:rFonts w:asciiTheme="majorHAnsi" w:hAnsiTheme="majorHAnsi" w:cs="Times New Roman"/>
          <w:i/>
          <w:color w:val="00000A"/>
          <w:sz w:val="28"/>
          <w:szCs w:val="28"/>
        </w:rPr>
      </w:pPr>
    </w:p>
    <w:p w:rsidR="008049B8" w:rsidRPr="004401A7" w:rsidRDefault="008049B8">
      <w:pPr>
        <w:numPr>
          <w:ilvl w:val="0"/>
          <w:numId w:val="28"/>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Systems of planning: Existence and adherence to NGO-CBO guidelines/ any approved systems endorsed by SACS/NACO- supporting official communication.</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Project follows the NGO/CBO Guidelines.</w:t>
      </w:r>
    </w:p>
    <w:p w:rsidR="00DC0497" w:rsidRPr="004401A7" w:rsidRDefault="00DC0497" w:rsidP="00DC0497">
      <w:pPr>
        <w:jc w:val="both"/>
        <w:rPr>
          <w:rFonts w:asciiTheme="majorHAnsi" w:eastAsia="Calibri" w:hAnsiTheme="majorHAnsi" w:cs="Calibri"/>
          <w:color w:val="00000A"/>
          <w:sz w:val="28"/>
          <w:szCs w:val="28"/>
        </w:rPr>
      </w:pPr>
    </w:p>
    <w:p w:rsidR="008049B8" w:rsidRPr="004401A7" w:rsidRDefault="008049B8" w:rsidP="00DC0497">
      <w:pPr>
        <w:jc w:val="both"/>
        <w:rPr>
          <w:rFonts w:asciiTheme="majorHAnsi" w:eastAsia="Mangal" w:hAnsiTheme="majorHAnsi" w:cs="Mangal"/>
          <w:sz w:val="28"/>
          <w:szCs w:val="28"/>
        </w:rPr>
      </w:pPr>
      <w:r w:rsidRPr="004401A7">
        <w:rPr>
          <w:rFonts w:asciiTheme="majorHAnsi" w:eastAsia="Calibri" w:hAnsiTheme="majorHAnsi" w:cs="Calibri"/>
          <w:color w:val="00000A"/>
          <w:sz w:val="28"/>
          <w:szCs w:val="28"/>
        </w:rPr>
        <w:t xml:space="preserve">Vouchers and bills are maintained with approval. The </w:t>
      </w:r>
      <w:r w:rsidRPr="004401A7">
        <w:rPr>
          <w:rFonts w:asciiTheme="majorHAnsi" w:eastAsia="Mangal" w:hAnsiTheme="majorHAnsi" w:cs="Mangal"/>
          <w:color w:val="00000A"/>
          <w:sz w:val="28"/>
          <w:szCs w:val="28"/>
        </w:rPr>
        <w:t>vouchers and bills are in place</w:t>
      </w:r>
      <w:r w:rsidR="00DC0497" w:rsidRPr="004401A7">
        <w:rPr>
          <w:rFonts w:asciiTheme="majorHAnsi" w:eastAsia="Mangal" w:hAnsiTheme="majorHAnsi" w:cs="Mangal"/>
          <w:color w:val="00000A"/>
          <w:sz w:val="28"/>
          <w:szCs w:val="28"/>
        </w:rPr>
        <w:t xml:space="preserve">. </w:t>
      </w:r>
      <w:r w:rsidRPr="004401A7">
        <w:rPr>
          <w:rFonts w:asciiTheme="majorHAnsi" w:eastAsia="Calibri" w:hAnsiTheme="majorHAnsi" w:cs="Calibri"/>
          <w:sz w:val="28"/>
          <w:szCs w:val="28"/>
        </w:rPr>
        <w:t>The SOEs are submi</w:t>
      </w:r>
      <w:r w:rsidR="00DC0497" w:rsidRPr="004401A7">
        <w:rPr>
          <w:rFonts w:asciiTheme="majorHAnsi" w:eastAsia="Calibri" w:hAnsiTheme="majorHAnsi" w:cs="Calibri"/>
          <w:sz w:val="28"/>
          <w:szCs w:val="28"/>
        </w:rPr>
        <w:t>t</w:t>
      </w:r>
      <w:r w:rsidRPr="004401A7">
        <w:rPr>
          <w:rFonts w:asciiTheme="majorHAnsi" w:eastAsia="Calibri" w:hAnsiTheme="majorHAnsi" w:cs="Calibri"/>
          <w:sz w:val="28"/>
          <w:szCs w:val="28"/>
        </w:rPr>
        <w:t>ted to G</w:t>
      </w:r>
      <w:r w:rsidR="003F1094" w:rsidRPr="004401A7">
        <w:rPr>
          <w:rFonts w:asciiTheme="majorHAnsi" w:eastAsia="Calibri" w:hAnsiTheme="majorHAnsi" w:cs="Calibri"/>
          <w:sz w:val="28"/>
          <w:szCs w:val="28"/>
        </w:rPr>
        <w:t>oa</w:t>
      </w:r>
      <w:r w:rsidRPr="004401A7">
        <w:rPr>
          <w:rFonts w:asciiTheme="majorHAnsi" w:eastAsia="Calibri" w:hAnsiTheme="majorHAnsi" w:cs="Calibri"/>
          <w:sz w:val="28"/>
          <w:szCs w:val="28"/>
        </w:rPr>
        <w:t xml:space="preserve">SACS office and taking </w:t>
      </w:r>
      <w:r w:rsidRPr="004401A7">
        <w:rPr>
          <w:rFonts w:asciiTheme="majorHAnsi" w:eastAsia="Mangal" w:hAnsiTheme="majorHAnsi" w:cs="Mangal"/>
          <w:sz w:val="28"/>
          <w:szCs w:val="28"/>
        </w:rPr>
        <w:t>acknowledgment.</w:t>
      </w:r>
    </w:p>
    <w:p w:rsidR="008049B8" w:rsidRPr="004401A7" w:rsidRDefault="008049B8">
      <w:pPr>
        <w:rPr>
          <w:rFonts w:asciiTheme="majorHAnsi" w:eastAsia="Mangal" w:hAnsiTheme="majorHAnsi" w:cs="Mangal"/>
          <w:color w:val="00000A"/>
          <w:sz w:val="28"/>
          <w:szCs w:val="28"/>
        </w:rPr>
      </w:pPr>
    </w:p>
    <w:p w:rsidR="008049B8" w:rsidRPr="004401A7" w:rsidRDefault="008049B8">
      <w:pPr>
        <w:numPr>
          <w:ilvl w:val="0"/>
          <w:numId w:val="29"/>
        </w:num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Systems of payments- Existence and adherence of payments endorsed by SACS/NACO, availability and practice of using printed and serialized vouchers, approval systems and norms, verification of documents with </w:t>
      </w:r>
      <w:r w:rsidRPr="004401A7">
        <w:rPr>
          <w:rFonts w:asciiTheme="majorHAnsi" w:hAnsiTheme="majorHAnsi" w:cs="Times New Roman"/>
          <w:b/>
          <w:i/>
          <w:color w:val="00000A"/>
          <w:sz w:val="28"/>
          <w:szCs w:val="28"/>
        </w:rPr>
        <w:lastRenderedPageBreak/>
        <w:t>minutes, quotations, bills, vouchers, stock and issue registers, practice of settling of advances before making further payments.</w:t>
      </w:r>
    </w:p>
    <w:p w:rsidR="00955EA0" w:rsidRPr="004401A7" w:rsidRDefault="00955EA0" w:rsidP="00955EA0">
      <w:pPr>
        <w:suppressAutoHyphens w:val="0"/>
        <w:spacing w:line="240" w:lineRule="auto"/>
        <w:ind w:left="360"/>
        <w:rPr>
          <w:rFonts w:asciiTheme="majorHAnsi" w:eastAsia="Times New Roman" w:hAnsiTheme="majorHAnsi" w:cs="Calibri"/>
          <w:b/>
          <w:color w:val="auto"/>
          <w:kern w:val="0"/>
          <w:sz w:val="28"/>
          <w:szCs w:val="28"/>
          <w:lang w:eastAsia="en-US" w:bidi="ar-SA"/>
        </w:rPr>
      </w:pPr>
    </w:p>
    <w:p w:rsidR="00955EA0" w:rsidRPr="004401A7" w:rsidRDefault="00955EA0" w:rsidP="00955EA0">
      <w:pPr>
        <w:rPr>
          <w:rFonts w:asciiTheme="majorHAnsi" w:eastAsia="Times New Roman" w:hAnsiTheme="majorHAnsi" w:cs="Calibri"/>
          <w:color w:val="auto"/>
          <w:kern w:val="0"/>
          <w:sz w:val="28"/>
          <w:szCs w:val="28"/>
          <w:lang w:eastAsia="en-US" w:bidi="ar-SA"/>
        </w:rPr>
      </w:pPr>
      <w:r w:rsidRPr="004401A7">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w:t>
      </w:r>
      <w:r w:rsidR="003F1094" w:rsidRPr="004401A7">
        <w:rPr>
          <w:rFonts w:asciiTheme="majorHAnsi" w:eastAsia="Times New Roman" w:hAnsiTheme="majorHAnsi" w:cs="Calibri"/>
          <w:color w:val="auto"/>
          <w:kern w:val="0"/>
          <w:sz w:val="28"/>
          <w:szCs w:val="28"/>
          <w:lang w:eastAsia="en-US" w:bidi="ar-SA"/>
        </w:rPr>
        <w:t xml:space="preserve"> to staffs by their SB accounts, all registers are well mentained.</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i/>
          <w:color w:val="00000A"/>
          <w:sz w:val="28"/>
          <w:szCs w:val="28"/>
        </w:rPr>
        <w:t>3</w:t>
      </w:r>
      <w:r w:rsidRPr="004401A7">
        <w:rPr>
          <w:rFonts w:asciiTheme="majorHAnsi" w:hAnsiTheme="majorHAnsi" w:cs="Times New Roman"/>
          <w:b/>
          <w:i/>
          <w:color w:val="00000A"/>
          <w:sz w:val="28"/>
          <w:szCs w:val="28"/>
        </w:rPr>
        <w:t xml:space="preserve">. Systems of procurement- Existence and adherence of systems and mechanism of procurement as endorsed by SACS/NACO, adherence of WHO-GMP practices for procurement of medicines, systems of quality checking. </w:t>
      </w:r>
    </w:p>
    <w:p w:rsidR="008049B8" w:rsidRPr="004401A7" w:rsidRDefault="008049B8">
      <w:pPr>
        <w:rPr>
          <w:rFonts w:asciiTheme="majorHAnsi" w:hAnsiTheme="majorHAnsi" w:cs="Times New Roman"/>
          <w:b/>
          <w:i/>
          <w:color w:val="00000A"/>
          <w:sz w:val="28"/>
          <w:szCs w:val="28"/>
        </w:rPr>
      </w:pPr>
    </w:p>
    <w:p w:rsidR="00901B00" w:rsidRPr="004401A7" w:rsidRDefault="00822E8F" w:rsidP="00901B00">
      <w:pPr>
        <w:suppressAutoHyphens w:val="0"/>
        <w:spacing w:line="240" w:lineRule="auto"/>
        <w:rPr>
          <w:rFonts w:asciiTheme="majorHAnsi" w:eastAsia="Times New Roman" w:hAnsiTheme="majorHAnsi" w:cs="Calibri"/>
          <w:color w:val="auto"/>
          <w:kern w:val="0"/>
          <w:sz w:val="28"/>
          <w:szCs w:val="28"/>
          <w:lang w:eastAsia="en-US" w:bidi="ar-SA"/>
        </w:rPr>
      </w:pPr>
      <w:r w:rsidRPr="004401A7">
        <w:rPr>
          <w:rFonts w:asciiTheme="majorHAnsi" w:eastAsia="Times New Roman" w:hAnsiTheme="majorHAnsi" w:cs="Calibri"/>
          <w:color w:val="auto"/>
          <w:kern w:val="0"/>
          <w:sz w:val="28"/>
          <w:szCs w:val="28"/>
          <w:lang w:eastAsia="en-US" w:bidi="ar-SA"/>
        </w:rPr>
        <w:t>Project is more than 5 years old and all procurements are been done on the basis of 3 quotations. Asset Register is maintained, numbering of assets is seen physically</w:t>
      </w:r>
      <w:r w:rsidR="00901B00" w:rsidRPr="004401A7">
        <w:rPr>
          <w:rFonts w:asciiTheme="majorHAnsi" w:eastAsia="Times New Roman" w:hAnsiTheme="majorHAnsi" w:cs="Calibri"/>
          <w:color w:val="auto"/>
          <w:kern w:val="0"/>
          <w:sz w:val="28"/>
          <w:szCs w:val="28"/>
          <w:lang w:eastAsia="en-US" w:bidi="ar-SA"/>
        </w:rPr>
        <w:t>.</w:t>
      </w:r>
    </w:p>
    <w:p w:rsidR="00955EA0" w:rsidRPr="004401A7"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4401A7" w:rsidRDefault="00955EA0" w:rsidP="00955EA0">
      <w:pPr>
        <w:rPr>
          <w:rFonts w:asciiTheme="majorHAnsi" w:hAnsiTheme="majorHAnsi" w:cs="Times New Roman"/>
          <w:b/>
          <w:i/>
          <w:color w:val="00000A"/>
          <w:sz w:val="28"/>
          <w:szCs w:val="28"/>
        </w:rPr>
      </w:pPr>
      <w:r w:rsidRPr="004401A7">
        <w:rPr>
          <w:rFonts w:asciiTheme="majorHAnsi" w:hAnsiTheme="majorHAnsi" w:cs="Times New Roman"/>
          <w:i/>
          <w:color w:val="00000A"/>
          <w:sz w:val="28"/>
          <w:szCs w:val="28"/>
        </w:rPr>
        <w:t xml:space="preserve">4. </w:t>
      </w:r>
      <w:r w:rsidR="008049B8" w:rsidRPr="004401A7">
        <w:rPr>
          <w:rFonts w:asciiTheme="majorHAnsi" w:hAnsiTheme="majorHAnsi" w:cs="Times New Roman"/>
          <w:b/>
          <w:i/>
          <w:color w:val="00000A"/>
          <w:sz w:val="28"/>
          <w:szCs w:val="28"/>
        </w:rPr>
        <w:t>Systems of documentation- Availability of bank accounts</w:t>
      </w:r>
      <w:r w:rsidR="008F66D7" w:rsidRPr="004401A7">
        <w:rPr>
          <w:rFonts w:asciiTheme="majorHAnsi" w:hAnsiTheme="majorHAnsi" w:cs="Times New Roman"/>
          <w:b/>
          <w:i/>
          <w:color w:val="00000A"/>
          <w:sz w:val="28"/>
          <w:szCs w:val="28"/>
        </w:rPr>
        <w:t xml:space="preserve"> </w:t>
      </w:r>
      <w:r w:rsidR="008049B8" w:rsidRPr="004401A7">
        <w:rPr>
          <w:rFonts w:asciiTheme="majorHAnsi" w:hAnsiTheme="majorHAnsi" w:cs="Times New Roman"/>
          <w:b/>
          <w:i/>
          <w:color w:val="00000A"/>
          <w:sz w:val="28"/>
          <w:szCs w:val="28"/>
        </w:rPr>
        <w:t>(maintained jointly, reconciliation made monthly basis), audit reports</w:t>
      </w:r>
    </w:p>
    <w:p w:rsidR="008049B8" w:rsidRPr="004401A7" w:rsidRDefault="008049B8">
      <w:pPr>
        <w:rPr>
          <w:rFonts w:asciiTheme="majorHAnsi" w:hAnsiTheme="majorHAnsi" w:cs="Times New Roman"/>
          <w:b/>
          <w:i/>
          <w:color w:val="00000A"/>
          <w:sz w:val="28"/>
          <w:szCs w:val="28"/>
        </w:rPr>
      </w:pPr>
    </w:p>
    <w:p w:rsidR="00901B00" w:rsidRPr="004401A7" w:rsidRDefault="00955EA0" w:rsidP="00382F7A">
      <w:pPr>
        <w:jc w:val="both"/>
        <w:rPr>
          <w:rFonts w:asciiTheme="majorHAnsi" w:eastAsia="Times New Roman" w:hAnsiTheme="majorHAnsi" w:cs="Calibri"/>
          <w:color w:val="auto"/>
          <w:kern w:val="0"/>
          <w:sz w:val="28"/>
          <w:szCs w:val="28"/>
          <w:lang w:eastAsia="en-US" w:bidi="ar-SA"/>
        </w:rPr>
      </w:pPr>
      <w:r w:rsidRPr="004401A7">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4401A7">
        <w:rPr>
          <w:rFonts w:asciiTheme="majorHAnsi" w:eastAsia="Times New Roman" w:hAnsiTheme="majorHAnsi" w:cs="Calibri"/>
          <w:color w:val="auto"/>
          <w:kern w:val="0"/>
          <w:sz w:val="28"/>
          <w:szCs w:val="28"/>
          <w:lang w:eastAsia="en-US" w:bidi="ar-SA"/>
        </w:rPr>
        <w:t xml:space="preserve"> </w:t>
      </w:r>
      <w:r w:rsidR="00901B00" w:rsidRPr="004401A7">
        <w:rPr>
          <w:rFonts w:asciiTheme="majorHAnsi" w:eastAsia="Times New Roman" w:hAnsiTheme="majorHAnsi" w:cs="Calibri"/>
          <w:color w:val="auto"/>
          <w:kern w:val="0"/>
          <w:sz w:val="28"/>
          <w:szCs w:val="28"/>
          <w:lang w:eastAsia="en-US" w:bidi="ar-SA"/>
        </w:rPr>
        <w:t>Cash book is maintained on daily basis/entry made in the software tally (</w:t>
      </w:r>
      <w:r w:rsidR="00382F7A" w:rsidRPr="004401A7">
        <w:rPr>
          <w:rFonts w:asciiTheme="majorHAnsi" w:eastAsia="Times New Roman" w:hAnsiTheme="majorHAnsi" w:cs="Calibri"/>
          <w:color w:val="auto"/>
          <w:kern w:val="0"/>
          <w:sz w:val="28"/>
          <w:szCs w:val="28"/>
          <w:lang w:eastAsia="en-US" w:bidi="ar-SA"/>
        </w:rPr>
        <w:t>verified</w:t>
      </w:r>
      <w:r w:rsidR="00901B00" w:rsidRPr="004401A7">
        <w:rPr>
          <w:rFonts w:asciiTheme="majorHAnsi" w:eastAsia="Times New Roman" w:hAnsiTheme="majorHAnsi" w:cs="Calibri"/>
          <w:color w:val="auto"/>
          <w:kern w:val="0"/>
          <w:sz w:val="28"/>
          <w:szCs w:val="28"/>
          <w:lang w:eastAsia="en-US" w:bidi="ar-SA"/>
        </w:rPr>
        <w:t xml:space="preserve"> cash book and interviewed accountant.</w:t>
      </w:r>
      <w:r w:rsidR="00822E8F" w:rsidRPr="004401A7">
        <w:rPr>
          <w:rFonts w:asciiTheme="majorHAnsi" w:eastAsia="Times New Roman" w:hAnsiTheme="majorHAnsi" w:cs="Calibri"/>
          <w:color w:val="auto"/>
          <w:kern w:val="0"/>
          <w:sz w:val="28"/>
          <w:szCs w:val="28"/>
          <w:lang w:eastAsia="en-US" w:bidi="ar-SA"/>
        </w:rPr>
        <w:t xml:space="preserve"> Accountant is joint and reconciliations are done on monthly basis.</w:t>
      </w:r>
    </w:p>
    <w:p w:rsidR="00955EA0" w:rsidRPr="004401A7"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382F7A" w:rsidRPr="004401A7" w:rsidRDefault="00382F7A"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VIII. Competency of the project staff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VIII a. Project Manager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4401A7" w:rsidRDefault="008049B8">
      <w:pPr>
        <w:rPr>
          <w:rFonts w:asciiTheme="majorHAnsi" w:hAnsiTheme="majorHAnsi" w:cs="Times New Roman"/>
          <w:i/>
          <w:color w:val="00000A"/>
          <w:sz w:val="28"/>
          <w:szCs w:val="28"/>
        </w:rPr>
      </w:pPr>
    </w:p>
    <w:p w:rsidR="00FF7548" w:rsidRPr="004401A7" w:rsidRDefault="008049B8" w:rsidP="00FF7548">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The Project Manager is </w:t>
      </w:r>
      <w:r w:rsidR="00FF7548" w:rsidRPr="004401A7">
        <w:rPr>
          <w:rFonts w:asciiTheme="majorHAnsi" w:hAnsiTheme="majorHAnsi" w:cs="Times New Roman"/>
          <w:color w:val="00000A"/>
          <w:sz w:val="28"/>
          <w:szCs w:val="28"/>
        </w:rPr>
        <w:t>w</w:t>
      </w:r>
      <w:r w:rsidRPr="004401A7">
        <w:rPr>
          <w:rFonts w:asciiTheme="majorHAnsi" w:hAnsiTheme="majorHAnsi" w:cs="Times New Roman"/>
          <w:color w:val="00000A"/>
          <w:sz w:val="28"/>
          <w:szCs w:val="28"/>
        </w:rPr>
        <w:t xml:space="preserve">orking with the project since </w:t>
      </w:r>
      <w:r w:rsidR="00A762C4" w:rsidRPr="004401A7">
        <w:rPr>
          <w:rFonts w:asciiTheme="majorHAnsi" w:hAnsiTheme="majorHAnsi" w:cs="Times New Roman"/>
          <w:color w:val="00000A"/>
          <w:sz w:val="28"/>
          <w:szCs w:val="28"/>
        </w:rPr>
        <w:t>more than 4 years</w:t>
      </w:r>
      <w:r w:rsidRPr="004401A7">
        <w:rPr>
          <w:rFonts w:asciiTheme="majorHAnsi" w:hAnsiTheme="majorHAnsi" w:cs="Times New Roman"/>
          <w:color w:val="00000A"/>
          <w:sz w:val="28"/>
          <w:szCs w:val="28"/>
        </w:rPr>
        <w:t xml:space="preserve">. </w:t>
      </w:r>
      <w:r w:rsidR="00A762C4" w:rsidRPr="004401A7">
        <w:rPr>
          <w:rFonts w:asciiTheme="majorHAnsi" w:hAnsiTheme="majorHAnsi" w:cs="Times New Roman"/>
          <w:color w:val="00000A"/>
          <w:sz w:val="28"/>
          <w:szCs w:val="28"/>
        </w:rPr>
        <w:t>She</w:t>
      </w:r>
      <w:r w:rsidR="00B41F74" w:rsidRPr="004401A7">
        <w:rPr>
          <w:rFonts w:asciiTheme="majorHAnsi" w:hAnsiTheme="majorHAnsi" w:cs="Times New Roman"/>
          <w:color w:val="00000A"/>
          <w:sz w:val="28"/>
          <w:szCs w:val="28"/>
        </w:rPr>
        <w:t xml:space="preserve"> is </w:t>
      </w:r>
      <w:r w:rsidR="00A762C4" w:rsidRPr="004401A7">
        <w:rPr>
          <w:rFonts w:asciiTheme="majorHAnsi" w:hAnsiTheme="majorHAnsi" w:cs="Times New Roman"/>
          <w:color w:val="00000A"/>
          <w:sz w:val="28"/>
          <w:szCs w:val="28"/>
        </w:rPr>
        <w:t>well qualified and hard working</w:t>
      </w:r>
      <w:r w:rsidRPr="004401A7">
        <w:rPr>
          <w:rFonts w:asciiTheme="majorHAnsi" w:hAnsiTheme="majorHAnsi" w:cs="Times New Roman"/>
          <w:color w:val="00000A"/>
          <w:sz w:val="28"/>
          <w:szCs w:val="28"/>
        </w:rPr>
        <w:t xml:space="preserve">.  </w:t>
      </w:r>
      <w:r w:rsidR="00A762C4" w:rsidRPr="004401A7">
        <w:rPr>
          <w:rFonts w:asciiTheme="majorHAnsi" w:hAnsiTheme="majorHAnsi" w:cs="Times New Roman"/>
          <w:color w:val="00000A"/>
          <w:sz w:val="28"/>
          <w:szCs w:val="28"/>
        </w:rPr>
        <w:t>Sh</w:t>
      </w:r>
      <w:r w:rsidR="00B41F74" w:rsidRPr="004401A7">
        <w:rPr>
          <w:rFonts w:asciiTheme="majorHAnsi" w:hAnsiTheme="majorHAnsi" w:cs="Times New Roman"/>
          <w:color w:val="00000A"/>
          <w:sz w:val="28"/>
          <w:szCs w:val="28"/>
        </w:rPr>
        <w:t>e</w:t>
      </w:r>
      <w:r w:rsidRPr="004401A7">
        <w:rPr>
          <w:rFonts w:asciiTheme="majorHAnsi" w:hAnsiTheme="majorHAnsi" w:cs="Times New Roman"/>
          <w:color w:val="00000A"/>
          <w:sz w:val="28"/>
          <w:szCs w:val="28"/>
        </w:rPr>
        <w:t xml:space="preserve"> </w:t>
      </w:r>
      <w:r w:rsidR="00A762C4" w:rsidRPr="004401A7">
        <w:rPr>
          <w:rFonts w:asciiTheme="majorHAnsi" w:hAnsiTheme="majorHAnsi" w:cs="Times New Roman"/>
          <w:color w:val="00000A"/>
          <w:sz w:val="28"/>
          <w:szCs w:val="28"/>
        </w:rPr>
        <w:t>has</w:t>
      </w:r>
      <w:r w:rsidRPr="004401A7">
        <w:rPr>
          <w:rFonts w:asciiTheme="majorHAnsi" w:hAnsiTheme="majorHAnsi" w:cs="Times New Roman"/>
          <w:color w:val="00000A"/>
          <w:sz w:val="28"/>
          <w:szCs w:val="28"/>
        </w:rPr>
        <w:t xml:space="preserve"> good vision about the progress of the project. Has good </w:t>
      </w:r>
      <w:r w:rsidR="00FF7548" w:rsidRPr="004401A7">
        <w:rPr>
          <w:rFonts w:asciiTheme="majorHAnsi" w:hAnsiTheme="majorHAnsi" w:cs="Times New Roman"/>
          <w:color w:val="00000A"/>
          <w:sz w:val="28"/>
          <w:szCs w:val="28"/>
        </w:rPr>
        <w:t xml:space="preserve">communication with staff. </w:t>
      </w:r>
      <w:r w:rsidR="00A762C4" w:rsidRPr="004401A7">
        <w:rPr>
          <w:rFonts w:asciiTheme="majorHAnsi" w:hAnsiTheme="majorHAnsi" w:cs="Times New Roman"/>
          <w:color w:val="00000A"/>
          <w:sz w:val="28"/>
          <w:szCs w:val="28"/>
        </w:rPr>
        <w:t>She</w:t>
      </w:r>
      <w:r w:rsidRPr="004401A7">
        <w:rPr>
          <w:rFonts w:asciiTheme="majorHAnsi" w:hAnsiTheme="majorHAnsi" w:cs="Times New Roman"/>
          <w:color w:val="00000A"/>
          <w:sz w:val="28"/>
          <w:szCs w:val="28"/>
        </w:rPr>
        <w:t xml:space="preserve"> has effective supervisory capacity about overall management of the project including programmatic and </w:t>
      </w:r>
      <w:r w:rsidRPr="004401A7">
        <w:rPr>
          <w:rFonts w:asciiTheme="majorHAnsi" w:hAnsiTheme="majorHAnsi" w:cs="Times New Roman"/>
          <w:color w:val="00000A"/>
          <w:sz w:val="28"/>
          <w:szCs w:val="28"/>
        </w:rPr>
        <w:lastRenderedPageBreak/>
        <w:t xml:space="preserve">financial procedures. </w:t>
      </w:r>
      <w:r w:rsidR="00A762C4" w:rsidRPr="004401A7">
        <w:rPr>
          <w:rFonts w:asciiTheme="majorHAnsi" w:hAnsiTheme="majorHAnsi" w:cs="Times New Roman"/>
          <w:color w:val="00000A"/>
          <w:sz w:val="28"/>
          <w:szCs w:val="28"/>
        </w:rPr>
        <w:t>Sh</w:t>
      </w:r>
      <w:r w:rsidR="00B41F74" w:rsidRPr="004401A7">
        <w:rPr>
          <w:rFonts w:asciiTheme="majorHAnsi" w:hAnsiTheme="majorHAnsi" w:cs="Times New Roman"/>
          <w:color w:val="00000A"/>
          <w:sz w:val="28"/>
          <w:szCs w:val="28"/>
        </w:rPr>
        <w:t>e is also actively participating in the field level activities.</w:t>
      </w:r>
      <w:r w:rsidR="00A762C4" w:rsidRPr="004401A7">
        <w:rPr>
          <w:rFonts w:asciiTheme="majorHAnsi" w:hAnsiTheme="majorHAnsi" w:cs="Times New Roman"/>
          <w:color w:val="00000A"/>
          <w:sz w:val="28"/>
          <w:szCs w:val="28"/>
        </w:rPr>
        <w:t xml:space="preserve"> Good rapport with Linkages and stakeholders. She is an asset for the organization.</w:t>
      </w:r>
    </w:p>
    <w:p w:rsidR="00FF7548" w:rsidRPr="004401A7" w:rsidRDefault="00FF754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VIII b. ANM/Counselor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4401A7" w:rsidRDefault="008049B8">
      <w:pPr>
        <w:rPr>
          <w:rFonts w:asciiTheme="majorHAnsi" w:hAnsiTheme="majorHAnsi" w:cs="Times New Roman"/>
          <w:b/>
          <w:i/>
          <w:color w:val="00000A"/>
          <w:sz w:val="28"/>
          <w:szCs w:val="28"/>
        </w:rPr>
      </w:pPr>
    </w:p>
    <w:p w:rsidR="008049B8" w:rsidRPr="004401A7" w:rsidRDefault="00A762C4" w:rsidP="00FF7548">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Counselor is there in the project since past 4 years. She is efficient and hard working, maintain the confidentiality and good rapport with the Kps</w:t>
      </w:r>
      <w:r w:rsidR="000C5F9A" w:rsidRPr="004401A7">
        <w:rPr>
          <w:rFonts w:asciiTheme="majorHAnsi" w:hAnsiTheme="majorHAnsi" w:cs="Times New Roman"/>
          <w:color w:val="00000A"/>
          <w:sz w:val="28"/>
          <w:szCs w:val="28"/>
        </w:rPr>
        <w:t>.</w:t>
      </w:r>
      <w:r w:rsidRPr="004401A7">
        <w:rPr>
          <w:rFonts w:asciiTheme="majorHAnsi" w:hAnsiTheme="majorHAnsi" w:cs="Times New Roman"/>
          <w:color w:val="00000A"/>
          <w:sz w:val="28"/>
          <w:szCs w:val="28"/>
        </w:rPr>
        <w:t xml:space="preserve"> She is visiting the field and also doing field counseling. Visiting ICTC, STI Clinic, PPP Clinic and Link ART centre. </w:t>
      </w:r>
      <w:r w:rsidR="000C5F9A" w:rsidRPr="004401A7">
        <w:rPr>
          <w:rFonts w:asciiTheme="majorHAnsi" w:hAnsiTheme="majorHAnsi" w:cs="Times New Roman"/>
          <w:color w:val="00000A"/>
          <w:sz w:val="28"/>
          <w:szCs w:val="28"/>
        </w:rPr>
        <w:t xml:space="preserve"> She is an asset for this organization. </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VIII c. ANM/Counselor in IDU TI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For ANM, ade</w:t>
      </w:r>
      <w:r w:rsidR="008F66D7" w:rsidRPr="004401A7">
        <w:rPr>
          <w:rFonts w:asciiTheme="majorHAnsi" w:hAnsiTheme="majorHAnsi" w:cs="Times New Roman"/>
          <w:i/>
          <w:color w:val="00000A"/>
          <w:sz w:val="28"/>
          <w:szCs w:val="28"/>
        </w:rPr>
        <w:t>quate abscess management skills: NA</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 </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VIII d. ORW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4401A7" w:rsidRDefault="00FF7548" w:rsidP="00FF7548">
      <w:pPr>
        <w:jc w:val="both"/>
        <w:rPr>
          <w:rFonts w:asciiTheme="majorHAnsi" w:hAnsiTheme="majorHAnsi" w:cs="Times New Roman"/>
          <w:color w:val="00000A"/>
          <w:sz w:val="28"/>
          <w:szCs w:val="28"/>
        </w:rPr>
      </w:pPr>
    </w:p>
    <w:p w:rsidR="008049B8" w:rsidRPr="004401A7" w:rsidRDefault="000C5F9A" w:rsidP="00FF7548">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Both the ORWs of the project are </w:t>
      </w:r>
      <w:r w:rsidR="00A762C4" w:rsidRPr="004401A7">
        <w:rPr>
          <w:rFonts w:asciiTheme="majorHAnsi" w:hAnsiTheme="majorHAnsi" w:cs="Times New Roman"/>
          <w:color w:val="00000A"/>
          <w:sz w:val="28"/>
          <w:szCs w:val="28"/>
        </w:rPr>
        <w:t>well versed with the project goals</w:t>
      </w:r>
      <w:r w:rsidRPr="004401A7">
        <w:rPr>
          <w:rFonts w:asciiTheme="majorHAnsi" w:hAnsiTheme="majorHAnsi" w:cs="Times New Roman"/>
          <w:color w:val="00000A"/>
          <w:sz w:val="28"/>
          <w:szCs w:val="28"/>
        </w:rPr>
        <w:t xml:space="preserve">. They </w:t>
      </w:r>
      <w:r w:rsidR="008049B8" w:rsidRPr="004401A7">
        <w:rPr>
          <w:rFonts w:asciiTheme="majorHAnsi" w:hAnsiTheme="majorHAnsi" w:cs="Times New Roman"/>
          <w:color w:val="00000A"/>
          <w:sz w:val="28"/>
          <w:szCs w:val="28"/>
        </w:rPr>
        <w:t xml:space="preserve">are very much committed to the project activities. Have </w:t>
      </w:r>
      <w:r w:rsidRPr="004401A7">
        <w:rPr>
          <w:rFonts w:asciiTheme="majorHAnsi" w:hAnsiTheme="majorHAnsi" w:cs="Times New Roman"/>
          <w:color w:val="00000A"/>
          <w:sz w:val="28"/>
          <w:szCs w:val="28"/>
        </w:rPr>
        <w:t>good</w:t>
      </w:r>
      <w:r w:rsidR="008049B8" w:rsidRPr="004401A7">
        <w:rPr>
          <w:rFonts w:asciiTheme="majorHAnsi" w:hAnsiTheme="majorHAnsi" w:cs="Times New Roman"/>
          <w:color w:val="00000A"/>
          <w:sz w:val="28"/>
          <w:szCs w:val="28"/>
        </w:rPr>
        <w:t xml:space="preserve"> rapport with community members. Have good coordination with peer educators. </w:t>
      </w:r>
      <w:r w:rsidRPr="004401A7">
        <w:rPr>
          <w:rFonts w:asciiTheme="majorHAnsi" w:hAnsiTheme="majorHAnsi" w:cs="Times New Roman"/>
          <w:color w:val="00000A"/>
          <w:sz w:val="28"/>
          <w:szCs w:val="28"/>
        </w:rPr>
        <w:t>They are a</w:t>
      </w:r>
      <w:r w:rsidR="008049B8" w:rsidRPr="004401A7">
        <w:rPr>
          <w:rFonts w:asciiTheme="majorHAnsi" w:hAnsiTheme="majorHAnsi" w:cs="Times New Roman"/>
          <w:color w:val="00000A"/>
          <w:sz w:val="28"/>
          <w:szCs w:val="28"/>
        </w:rPr>
        <w:t xml:space="preserve">ble to </w:t>
      </w:r>
      <w:r w:rsidRPr="004401A7">
        <w:rPr>
          <w:rFonts w:asciiTheme="majorHAnsi" w:hAnsiTheme="majorHAnsi" w:cs="Times New Roman"/>
          <w:color w:val="00000A"/>
          <w:sz w:val="28"/>
          <w:szCs w:val="28"/>
        </w:rPr>
        <w:t>give information on</w:t>
      </w:r>
      <w:r w:rsidR="008049B8" w:rsidRPr="004401A7">
        <w:rPr>
          <w:rFonts w:asciiTheme="majorHAnsi" w:hAnsiTheme="majorHAnsi" w:cs="Times New Roman"/>
          <w:color w:val="00000A"/>
          <w:sz w:val="28"/>
          <w:szCs w:val="28"/>
        </w:rPr>
        <w:t xml:space="preserve"> STI </w:t>
      </w:r>
      <w:r w:rsidRPr="004401A7">
        <w:rPr>
          <w:rFonts w:asciiTheme="majorHAnsi" w:hAnsiTheme="majorHAnsi" w:cs="Times New Roman"/>
          <w:color w:val="00000A"/>
          <w:sz w:val="28"/>
          <w:szCs w:val="28"/>
        </w:rPr>
        <w:t>and HIV. They themselves</w:t>
      </w:r>
      <w:r w:rsidR="00A762C4" w:rsidRPr="004401A7">
        <w:rPr>
          <w:rFonts w:asciiTheme="majorHAnsi" w:hAnsiTheme="majorHAnsi" w:cs="Times New Roman"/>
          <w:color w:val="00000A"/>
          <w:sz w:val="28"/>
          <w:szCs w:val="28"/>
        </w:rPr>
        <w:t xml:space="preserve"> </w:t>
      </w:r>
      <w:r w:rsidRPr="004401A7">
        <w:rPr>
          <w:rFonts w:asciiTheme="majorHAnsi" w:hAnsiTheme="majorHAnsi" w:cs="Times New Roman"/>
          <w:color w:val="00000A"/>
          <w:sz w:val="28"/>
          <w:szCs w:val="28"/>
        </w:rPr>
        <w:t>taking clients to the STI</w:t>
      </w:r>
      <w:r w:rsidR="00A762C4" w:rsidRPr="004401A7">
        <w:rPr>
          <w:rFonts w:asciiTheme="majorHAnsi" w:hAnsiTheme="majorHAnsi" w:cs="Times New Roman"/>
          <w:color w:val="00000A"/>
          <w:sz w:val="28"/>
          <w:szCs w:val="28"/>
        </w:rPr>
        <w:t>, PPP</w:t>
      </w:r>
      <w:r w:rsidRPr="004401A7">
        <w:rPr>
          <w:rFonts w:asciiTheme="majorHAnsi" w:hAnsiTheme="majorHAnsi" w:cs="Times New Roman"/>
          <w:color w:val="00000A"/>
          <w:sz w:val="28"/>
          <w:szCs w:val="28"/>
        </w:rPr>
        <w:t xml:space="preserve"> and ICTC at Govt. Centre.</w:t>
      </w:r>
      <w:r w:rsidR="008049B8" w:rsidRPr="004401A7">
        <w:rPr>
          <w:rFonts w:asciiTheme="majorHAnsi" w:hAnsiTheme="majorHAnsi" w:cs="Times New Roman"/>
          <w:color w:val="00000A"/>
          <w:sz w:val="28"/>
          <w:szCs w:val="28"/>
        </w:rPr>
        <w:t xml:space="preserve"> They are maintaining and supervising the </w:t>
      </w:r>
      <w:r w:rsidR="00FF7548" w:rsidRPr="004401A7">
        <w:rPr>
          <w:rFonts w:asciiTheme="majorHAnsi" w:hAnsiTheme="majorHAnsi" w:cs="Times New Roman"/>
          <w:color w:val="00000A"/>
          <w:sz w:val="28"/>
          <w:szCs w:val="28"/>
        </w:rPr>
        <w:t>condom outlets.</w:t>
      </w:r>
      <w:r w:rsidR="00A762C4" w:rsidRPr="004401A7">
        <w:rPr>
          <w:rFonts w:asciiTheme="majorHAnsi" w:hAnsiTheme="majorHAnsi" w:cs="Times New Roman"/>
          <w:color w:val="00000A"/>
          <w:sz w:val="28"/>
          <w:szCs w:val="28"/>
        </w:rPr>
        <w:t xml:space="preserve"> Maintains daily diaries, and all the formats as per NACO guidelines.</w:t>
      </w:r>
    </w:p>
    <w:p w:rsidR="008049B8" w:rsidRPr="004401A7" w:rsidRDefault="008049B8" w:rsidP="00FF7548">
      <w:pPr>
        <w:jc w:val="both"/>
        <w:rPr>
          <w:rFonts w:asciiTheme="majorHAnsi" w:hAnsiTheme="majorHAnsi" w:cs="Times New Roman"/>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lastRenderedPageBreak/>
        <w:t xml:space="preserve">VIII e. Peer educators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4401A7" w:rsidRDefault="008049B8">
      <w:pPr>
        <w:rPr>
          <w:rFonts w:asciiTheme="majorHAnsi" w:hAnsiTheme="majorHAnsi" w:cs="Times New Roman"/>
          <w:b/>
          <w:i/>
          <w:color w:val="00000A"/>
          <w:sz w:val="28"/>
          <w:szCs w:val="28"/>
        </w:rPr>
      </w:pPr>
    </w:p>
    <w:p w:rsidR="008049B8" w:rsidRPr="004401A7" w:rsidRDefault="008049B8" w:rsidP="003900A6">
      <w:pPr>
        <w:jc w:val="both"/>
        <w:rPr>
          <w:rFonts w:asciiTheme="majorHAnsi" w:hAnsiTheme="majorHAnsi" w:cs="Times New Roman"/>
          <w:i/>
          <w:color w:val="00000A"/>
          <w:sz w:val="28"/>
          <w:szCs w:val="28"/>
        </w:rPr>
      </w:pPr>
      <w:r w:rsidRPr="004401A7">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4401A7">
        <w:rPr>
          <w:rFonts w:asciiTheme="majorHAnsi" w:hAnsiTheme="majorHAnsi" w:cs="Times New Roman"/>
          <w:color w:val="00000A"/>
          <w:sz w:val="28"/>
          <w:szCs w:val="28"/>
        </w:rPr>
        <w:t xml:space="preserve">and and need as well </w:t>
      </w:r>
      <w:r w:rsidR="004A2606" w:rsidRPr="004401A7">
        <w:rPr>
          <w:rFonts w:asciiTheme="majorHAnsi" w:hAnsiTheme="majorHAnsi" w:cs="Times New Roman"/>
          <w:color w:val="00000A"/>
          <w:sz w:val="28"/>
          <w:szCs w:val="28"/>
        </w:rPr>
        <w:t xml:space="preserve">as </w:t>
      </w:r>
      <w:r w:rsidR="00FF7548" w:rsidRPr="004401A7">
        <w:rPr>
          <w:rFonts w:asciiTheme="majorHAnsi" w:hAnsiTheme="majorHAnsi" w:cs="Times New Roman"/>
          <w:color w:val="00000A"/>
          <w:sz w:val="28"/>
          <w:szCs w:val="28"/>
        </w:rPr>
        <w:t>at outlets</w:t>
      </w:r>
      <w:r w:rsidRPr="004401A7">
        <w:rPr>
          <w:rFonts w:asciiTheme="majorHAnsi" w:hAnsiTheme="majorHAnsi" w:cs="Times New Roman"/>
          <w:color w:val="00000A"/>
          <w:sz w:val="28"/>
          <w:szCs w:val="28"/>
        </w:rPr>
        <w:t xml:space="preserve">. </w:t>
      </w:r>
      <w:r w:rsidR="003900A6" w:rsidRPr="004401A7">
        <w:rPr>
          <w:rFonts w:asciiTheme="majorHAnsi" w:hAnsiTheme="majorHAnsi" w:cs="Times New Roman"/>
          <w:color w:val="00000A"/>
          <w:sz w:val="28"/>
          <w:szCs w:val="28"/>
        </w:rPr>
        <w:t>They are empowered and demonstrated condom demo</w:t>
      </w:r>
      <w:r w:rsidR="004A2606" w:rsidRPr="004401A7">
        <w:rPr>
          <w:rFonts w:asciiTheme="majorHAnsi" w:hAnsiTheme="majorHAnsi" w:cs="Times New Roman"/>
          <w:color w:val="00000A"/>
          <w:sz w:val="28"/>
          <w:szCs w:val="28"/>
        </w:rPr>
        <w:t>, good knowledge about HIV/STI. It is noticed that Kps are quite empowered.</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VIII f. Peer educators in IDU TI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VIII g. Peer Educators in Migrant Projects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w:t>
      </w:r>
      <w:r w:rsidR="008F66D7" w:rsidRPr="004401A7">
        <w:rPr>
          <w:rFonts w:asciiTheme="majorHAnsi" w:hAnsiTheme="majorHAnsi" w:cs="Times New Roman"/>
          <w:i/>
          <w:color w:val="00000A"/>
          <w:sz w:val="28"/>
          <w:szCs w:val="28"/>
        </w:rPr>
        <w:t xml:space="preserve">to plan their outreach, able to: </w:t>
      </w:r>
      <w:r w:rsidRPr="004401A7">
        <w:rPr>
          <w:rFonts w:asciiTheme="majorHAnsi" w:hAnsiTheme="majorHAnsi" w:cs="Times New Roman"/>
          <w:i/>
          <w:color w:val="00000A"/>
          <w:sz w:val="28"/>
          <w:szCs w:val="28"/>
        </w:rPr>
        <w:t>NA</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 xml:space="preserve">manage the DICs/ health camps, working knowledge about symptoms of STI, issues related to treatment of TB, services in ICTC &amp; ART. </w:t>
      </w:r>
    </w:p>
    <w:p w:rsidR="008F66D7" w:rsidRPr="004401A7" w:rsidRDefault="008F66D7">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VIII h. Peer Educators in Truckers Project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b/>
          <w:i/>
          <w:color w:val="00000A"/>
          <w:sz w:val="28"/>
          <w:szCs w:val="28"/>
        </w:rPr>
        <w:t>Whether the peers represent ex-truckers, active truckers, representing other important stake holders, the knowledge about STI, HIV, and ART. Condom demonstration skills, able to plan their outreach along with m</w:t>
      </w:r>
      <w:r w:rsidR="008F66D7" w:rsidRPr="004401A7">
        <w:rPr>
          <w:rFonts w:asciiTheme="majorHAnsi" w:hAnsiTheme="majorHAnsi" w:cs="Times New Roman"/>
          <w:b/>
          <w:i/>
          <w:color w:val="00000A"/>
          <w:sz w:val="28"/>
          <w:szCs w:val="28"/>
        </w:rPr>
        <w:t>id-media activity, STI clinics</w:t>
      </w:r>
      <w:r w:rsidR="008F66D7" w:rsidRPr="004401A7">
        <w:rPr>
          <w:rFonts w:asciiTheme="majorHAnsi" w:hAnsiTheme="majorHAnsi" w:cs="Times New Roman"/>
          <w:i/>
          <w:color w:val="00000A"/>
          <w:sz w:val="28"/>
          <w:szCs w:val="28"/>
        </w:rPr>
        <w:t xml:space="preserve">: </w:t>
      </w:r>
      <w:r w:rsidRPr="004401A7">
        <w:rPr>
          <w:rFonts w:asciiTheme="majorHAnsi" w:hAnsiTheme="majorHAnsi" w:cs="Times New Roman"/>
          <w:i/>
          <w:color w:val="00000A"/>
          <w:sz w:val="28"/>
          <w:szCs w:val="28"/>
        </w:rPr>
        <w:t>NA</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VIII i. M&amp;E officer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b/>
          <w:i/>
          <w:color w:val="00000A"/>
          <w:sz w:val="28"/>
          <w:szCs w:val="28"/>
        </w:rPr>
        <w:t>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r w:rsidRPr="004401A7">
        <w:rPr>
          <w:rFonts w:asciiTheme="majorHAnsi" w:hAnsiTheme="majorHAnsi" w:cs="Times New Roman"/>
          <w:i/>
          <w:color w:val="00000A"/>
          <w:sz w:val="28"/>
          <w:szCs w:val="28"/>
        </w:rPr>
        <w:t xml:space="preserve"> </w:t>
      </w:r>
    </w:p>
    <w:p w:rsidR="008049B8" w:rsidRPr="004401A7" w:rsidRDefault="008049B8">
      <w:pPr>
        <w:rPr>
          <w:rFonts w:asciiTheme="majorHAnsi" w:hAnsiTheme="majorHAnsi" w:cs="Times New Roman"/>
          <w:i/>
          <w:color w:val="00000A"/>
          <w:sz w:val="28"/>
          <w:szCs w:val="28"/>
        </w:rPr>
      </w:pPr>
    </w:p>
    <w:p w:rsidR="008049B8" w:rsidRPr="004401A7" w:rsidRDefault="00214793">
      <w:pPr>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M&amp;E cum Accountant has joined in June </w:t>
      </w:r>
      <w:r w:rsidR="008F66D7" w:rsidRPr="004401A7">
        <w:rPr>
          <w:rFonts w:asciiTheme="majorHAnsi" w:hAnsiTheme="majorHAnsi" w:cs="Times New Roman"/>
          <w:color w:val="00000A"/>
          <w:sz w:val="28"/>
          <w:szCs w:val="28"/>
        </w:rPr>
        <w:t>2015;</w:t>
      </w:r>
      <w:r w:rsidRPr="004401A7">
        <w:rPr>
          <w:rFonts w:asciiTheme="majorHAnsi" w:hAnsiTheme="majorHAnsi" w:cs="Times New Roman"/>
          <w:color w:val="00000A"/>
          <w:sz w:val="28"/>
          <w:szCs w:val="28"/>
        </w:rPr>
        <w:t xml:space="preserve"> she is efficient in maintain</w:t>
      </w:r>
      <w:r w:rsidR="00382F7A" w:rsidRPr="004401A7">
        <w:rPr>
          <w:rFonts w:asciiTheme="majorHAnsi" w:hAnsiTheme="majorHAnsi" w:cs="Times New Roman"/>
          <w:color w:val="00000A"/>
          <w:sz w:val="28"/>
          <w:szCs w:val="28"/>
        </w:rPr>
        <w:t>ing</w:t>
      </w:r>
      <w:r w:rsidRPr="004401A7">
        <w:rPr>
          <w:rFonts w:asciiTheme="majorHAnsi" w:hAnsiTheme="majorHAnsi" w:cs="Times New Roman"/>
          <w:color w:val="00000A"/>
          <w:sz w:val="28"/>
          <w:szCs w:val="28"/>
        </w:rPr>
        <w:t xml:space="preserve"> tracking sheet and line listing. She is good in tally software. </w:t>
      </w:r>
      <w:r w:rsidR="00382F7A" w:rsidRPr="004401A7">
        <w:rPr>
          <w:rFonts w:asciiTheme="majorHAnsi" w:hAnsiTheme="majorHAnsi" w:cs="Times New Roman"/>
          <w:color w:val="00000A"/>
          <w:sz w:val="28"/>
          <w:szCs w:val="28"/>
        </w:rPr>
        <w:t>Needs little training in MS-Excel.</w:t>
      </w:r>
    </w:p>
    <w:p w:rsidR="00DA69D2" w:rsidRPr="004401A7" w:rsidRDefault="00DA69D2">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Cs/>
          <w:i/>
          <w:color w:val="00000A"/>
          <w:sz w:val="28"/>
          <w:szCs w:val="28"/>
        </w:rPr>
      </w:pPr>
      <w:r w:rsidRPr="004401A7">
        <w:rPr>
          <w:rFonts w:asciiTheme="majorHAnsi" w:hAnsiTheme="majorHAnsi" w:cs="Times New Roman"/>
          <w:bCs/>
          <w:i/>
          <w:color w:val="00000A"/>
          <w:sz w:val="28"/>
          <w:szCs w:val="28"/>
        </w:rPr>
        <w:t xml:space="preserve">IX. a. Outreach activity in Core TI project </w:t>
      </w: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lastRenderedPageBreak/>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4401A7" w:rsidRDefault="008049B8">
      <w:pPr>
        <w:rPr>
          <w:rFonts w:asciiTheme="majorHAnsi" w:hAnsiTheme="majorHAnsi" w:cs="Times New Roman"/>
          <w:i/>
          <w:color w:val="00000A"/>
          <w:sz w:val="28"/>
          <w:szCs w:val="28"/>
        </w:rPr>
      </w:pPr>
    </w:p>
    <w:p w:rsidR="008049B8" w:rsidRPr="004401A7" w:rsidRDefault="008049B8" w:rsidP="00487CC1">
      <w:pPr>
        <w:jc w:val="both"/>
        <w:rPr>
          <w:rFonts w:asciiTheme="majorHAnsi" w:hAnsiTheme="majorHAnsi" w:cs="Times New Roman"/>
          <w:color w:val="00000A"/>
          <w:sz w:val="28"/>
          <w:szCs w:val="28"/>
        </w:rPr>
      </w:pPr>
      <w:r w:rsidRPr="004401A7">
        <w:rPr>
          <w:rFonts w:asciiTheme="majorHAnsi" w:hAnsiTheme="majorHAnsi" w:cs="Times New Roman"/>
          <w:color w:val="00000A"/>
          <w:sz w:val="28"/>
          <w:szCs w:val="28"/>
        </w:rPr>
        <w:t xml:space="preserve">Outreach activities are well planned </w:t>
      </w:r>
      <w:r w:rsidR="00487CC1" w:rsidRPr="004401A7">
        <w:rPr>
          <w:rFonts w:asciiTheme="majorHAnsi" w:hAnsiTheme="majorHAnsi" w:cs="Times New Roman"/>
          <w:color w:val="00000A"/>
          <w:sz w:val="28"/>
          <w:szCs w:val="28"/>
        </w:rPr>
        <w:t>as per the</w:t>
      </w:r>
      <w:r w:rsidRPr="004401A7">
        <w:rPr>
          <w:rFonts w:asciiTheme="majorHAnsi" w:hAnsiTheme="majorHAnsi" w:cs="Times New Roman"/>
          <w:color w:val="00000A"/>
          <w:sz w:val="28"/>
          <w:szCs w:val="28"/>
        </w:rPr>
        <w:t xml:space="preserve"> micro-planning</w:t>
      </w:r>
      <w:r w:rsidR="00487CC1" w:rsidRPr="004401A7">
        <w:rPr>
          <w:rFonts w:asciiTheme="majorHAnsi" w:hAnsiTheme="majorHAnsi" w:cs="Times New Roman"/>
          <w:color w:val="00000A"/>
          <w:sz w:val="28"/>
          <w:szCs w:val="28"/>
        </w:rPr>
        <w:t>.</w:t>
      </w:r>
      <w:r w:rsidRPr="004401A7">
        <w:rPr>
          <w:rFonts w:asciiTheme="majorHAnsi" w:hAnsiTheme="majorHAnsi" w:cs="Times New Roman"/>
          <w:color w:val="00000A"/>
          <w:sz w:val="28"/>
          <w:szCs w:val="28"/>
        </w:rPr>
        <w:t xml:space="preserve"> Project outreach is 100%</w:t>
      </w:r>
      <w:r w:rsidR="00487CC1" w:rsidRPr="004401A7">
        <w:rPr>
          <w:rFonts w:asciiTheme="majorHAnsi" w:hAnsiTheme="majorHAnsi" w:cs="Times New Roman"/>
          <w:color w:val="00000A"/>
          <w:sz w:val="28"/>
          <w:szCs w:val="28"/>
        </w:rPr>
        <w:t xml:space="preserve"> </w:t>
      </w:r>
      <w:r w:rsidRPr="004401A7">
        <w:rPr>
          <w:rFonts w:asciiTheme="majorHAnsi" w:hAnsiTheme="majorHAnsi" w:cs="Times New Roman"/>
          <w:color w:val="00000A"/>
          <w:sz w:val="28"/>
          <w:szCs w:val="28"/>
        </w:rPr>
        <w:t>with at list one service. Coordination between ORWs,</w:t>
      </w:r>
      <w:r w:rsidR="00487CC1" w:rsidRPr="004401A7">
        <w:rPr>
          <w:rFonts w:asciiTheme="majorHAnsi" w:hAnsiTheme="majorHAnsi" w:cs="Times New Roman"/>
          <w:color w:val="00000A"/>
          <w:sz w:val="28"/>
          <w:szCs w:val="28"/>
        </w:rPr>
        <w:t xml:space="preserve"> C</w:t>
      </w:r>
      <w:r w:rsidRPr="004401A7">
        <w:rPr>
          <w:rFonts w:asciiTheme="majorHAnsi" w:hAnsiTheme="majorHAnsi" w:cs="Times New Roman"/>
          <w:color w:val="00000A"/>
          <w:sz w:val="28"/>
          <w:szCs w:val="28"/>
        </w:rPr>
        <w:t>ounselor and Peers is very good and well planned. All staff is aware and adhering to their roles and responsibilities.</w:t>
      </w:r>
    </w:p>
    <w:p w:rsidR="008049B8" w:rsidRPr="004401A7" w:rsidRDefault="008049B8" w:rsidP="00487CC1">
      <w:pPr>
        <w:jc w:val="both"/>
        <w:rPr>
          <w:rFonts w:asciiTheme="majorHAnsi" w:hAnsiTheme="majorHAnsi" w:cs="Times New Roman"/>
          <w:b/>
          <w:bCs/>
          <w:color w:val="00000A"/>
          <w:sz w:val="28"/>
          <w:szCs w:val="28"/>
        </w:rPr>
      </w:pPr>
    </w:p>
    <w:p w:rsidR="008049B8" w:rsidRPr="004401A7" w:rsidRDefault="008049B8" w:rsidP="00487CC1">
      <w:pPr>
        <w:jc w:val="both"/>
        <w:rPr>
          <w:rFonts w:asciiTheme="majorHAnsi" w:hAnsiTheme="majorHAnsi" w:cs="Times New Roman"/>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IX. b. Outreach activity in Truckers and Migrant Project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8049B8" w:rsidRPr="004401A7" w:rsidRDefault="008049B8">
      <w:pPr>
        <w:rPr>
          <w:rFonts w:asciiTheme="majorHAnsi" w:hAnsiTheme="majorHAnsi" w:cs="Times New Roman"/>
          <w:b/>
          <w:i/>
          <w:color w:val="00000A"/>
          <w:sz w:val="28"/>
          <w:szCs w:val="28"/>
        </w:rPr>
      </w:pPr>
    </w:p>
    <w:p w:rsidR="008049B8" w:rsidRPr="004401A7" w:rsidRDefault="008049B8">
      <w:pPr>
        <w:rPr>
          <w:rFonts w:asciiTheme="majorHAnsi" w:hAnsiTheme="majorHAnsi" w:cs="Times New Roman"/>
          <w:i/>
          <w:color w:val="00000A"/>
          <w:sz w:val="28"/>
          <w:szCs w:val="28"/>
        </w:rPr>
      </w:pPr>
      <w:r w:rsidRPr="004401A7">
        <w:rPr>
          <w:rFonts w:asciiTheme="majorHAnsi" w:hAnsiTheme="majorHAnsi" w:cs="Times New Roman"/>
          <w:i/>
          <w:color w:val="00000A"/>
          <w:sz w:val="28"/>
          <w:szCs w:val="28"/>
        </w:rPr>
        <w:t>NA</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X. Services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Overall service uptake in the project, quality of services and service delivery, satisfactory level of HRGs, </w:t>
      </w:r>
    </w:p>
    <w:p w:rsidR="00487CC1" w:rsidRPr="004401A7" w:rsidRDefault="00487CC1" w:rsidP="00487CC1">
      <w:pPr>
        <w:jc w:val="both"/>
        <w:rPr>
          <w:rFonts w:asciiTheme="majorHAnsi" w:hAnsiTheme="majorHAnsi" w:cs="Times New Roman"/>
          <w:i/>
          <w:color w:val="00000A"/>
          <w:sz w:val="28"/>
          <w:szCs w:val="28"/>
        </w:rPr>
      </w:pPr>
    </w:p>
    <w:p w:rsidR="008049B8" w:rsidRPr="004401A7" w:rsidRDefault="008049B8" w:rsidP="00487CC1">
      <w:pPr>
        <w:jc w:val="both"/>
        <w:rPr>
          <w:rFonts w:asciiTheme="majorHAnsi" w:eastAsia="Times New Roman" w:hAnsiTheme="majorHAnsi" w:cs="Times New Roman"/>
          <w:sz w:val="28"/>
          <w:szCs w:val="28"/>
        </w:rPr>
      </w:pPr>
      <w:r w:rsidRPr="004401A7">
        <w:rPr>
          <w:rFonts w:asciiTheme="majorHAnsi" w:hAnsiTheme="majorHAnsi" w:cs="Times New Roman"/>
          <w:color w:val="00000A"/>
          <w:sz w:val="28"/>
          <w:szCs w:val="28"/>
        </w:rPr>
        <w:t>Commu</w:t>
      </w:r>
      <w:r w:rsidR="00DA69D2" w:rsidRPr="004401A7">
        <w:rPr>
          <w:rFonts w:asciiTheme="majorHAnsi" w:hAnsiTheme="majorHAnsi" w:cs="Times New Roman"/>
          <w:color w:val="00000A"/>
          <w:sz w:val="28"/>
          <w:szCs w:val="28"/>
        </w:rPr>
        <w:t>nity's service uptake is good. C</w:t>
      </w:r>
      <w:r w:rsidRPr="004401A7">
        <w:rPr>
          <w:rFonts w:asciiTheme="majorHAnsi" w:hAnsiTheme="majorHAnsi" w:cs="Times New Roman"/>
          <w:color w:val="00000A"/>
          <w:sz w:val="28"/>
          <w:szCs w:val="28"/>
        </w:rPr>
        <w:t xml:space="preserve">ommunity members are availing </w:t>
      </w:r>
      <w:r w:rsidR="00DA69D2" w:rsidRPr="004401A7">
        <w:rPr>
          <w:rFonts w:asciiTheme="majorHAnsi" w:hAnsiTheme="majorHAnsi" w:cs="Times New Roman"/>
          <w:color w:val="00000A"/>
          <w:sz w:val="28"/>
          <w:szCs w:val="28"/>
        </w:rPr>
        <w:t xml:space="preserve">PPP services and ICTC services. Staff is maintaining the confidentiality. </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XI. Community involvement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b/>
          <w:i/>
          <w:color w:val="00000A"/>
          <w:sz w:val="28"/>
          <w:szCs w:val="28"/>
        </w:rPr>
        <w:t xml:space="preserve">How the TI has positioned the community participation in the TI, role of community in planning, implementation, Advocacy, monitoring etc </w:t>
      </w:r>
    </w:p>
    <w:p w:rsidR="008049B8" w:rsidRPr="004401A7" w:rsidRDefault="008049B8">
      <w:pPr>
        <w:rPr>
          <w:rFonts w:asciiTheme="majorHAnsi" w:hAnsiTheme="majorHAnsi" w:cs="Times New Roman"/>
          <w:i/>
          <w:color w:val="00000A"/>
          <w:sz w:val="28"/>
          <w:szCs w:val="28"/>
        </w:rPr>
      </w:pPr>
    </w:p>
    <w:p w:rsidR="008049B8" w:rsidRPr="004401A7" w:rsidRDefault="00487CC1" w:rsidP="00877C79">
      <w:pPr>
        <w:jc w:val="both"/>
        <w:rPr>
          <w:rFonts w:asciiTheme="majorHAnsi" w:eastAsia="Times New Roman" w:hAnsiTheme="majorHAnsi" w:cs="Times New Roman"/>
          <w:sz w:val="28"/>
          <w:szCs w:val="28"/>
        </w:rPr>
      </w:pPr>
      <w:r w:rsidRPr="004401A7">
        <w:rPr>
          <w:rFonts w:asciiTheme="majorHAnsi" w:eastAsia="Times New Roman" w:hAnsiTheme="majorHAnsi" w:cs="Times New Roman"/>
          <w:sz w:val="28"/>
          <w:szCs w:val="28"/>
        </w:rPr>
        <w:t>As per the records and registers, community involveme</w:t>
      </w:r>
      <w:r w:rsidR="00877C79" w:rsidRPr="004401A7">
        <w:rPr>
          <w:rFonts w:asciiTheme="majorHAnsi" w:eastAsia="Times New Roman" w:hAnsiTheme="majorHAnsi" w:cs="Times New Roman"/>
          <w:sz w:val="28"/>
          <w:szCs w:val="28"/>
        </w:rPr>
        <w:t xml:space="preserve">nt in Advocacy, Crisis is good. Community is actively taking part in planning of the project activities. </w:t>
      </w:r>
      <w:r w:rsidR="00D60E6F" w:rsidRPr="004401A7">
        <w:rPr>
          <w:rFonts w:asciiTheme="majorHAnsi" w:eastAsia="Times New Roman" w:hAnsiTheme="majorHAnsi" w:cs="Times New Roman"/>
          <w:sz w:val="28"/>
          <w:szCs w:val="28"/>
        </w:rPr>
        <w:t>Crisis, Prgram</w:t>
      </w:r>
      <w:r w:rsidR="002D53BD" w:rsidRPr="004401A7">
        <w:rPr>
          <w:rFonts w:asciiTheme="majorHAnsi" w:eastAsia="Times New Roman" w:hAnsiTheme="majorHAnsi" w:cs="Times New Roman"/>
          <w:sz w:val="28"/>
          <w:szCs w:val="28"/>
        </w:rPr>
        <w:t>me</w:t>
      </w:r>
      <w:r w:rsidR="00D60E6F" w:rsidRPr="004401A7">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XII. Commodities </w:t>
      </w:r>
    </w:p>
    <w:p w:rsidR="008049B8" w:rsidRPr="004401A7" w:rsidRDefault="008049B8">
      <w:pPr>
        <w:rPr>
          <w:rFonts w:asciiTheme="majorHAnsi" w:hAnsiTheme="majorHAnsi" w:cs="Times New Roman"/>
          <w:b/>
          <w:i/>
          <w:color w:val="00000A"/>
          <w:sz w:val="28"/>
          <w:szCs w:val="28"/>
        </w:rPr>
      </w:pPr>
      <w:r w:rsidRPr="004401A7">
        <w:rPr>
          <w:rFonts w:asciiTheme="majorHAnsi" w:hAnsiTheme="majorHAnsi" w:cs="Times New Roman"/>
          <w:i/>
          <w:color w:val="00000A"/>
          <w:sz w:val="28"/>
          <w:szCs w:val="28"/>
        </w:rPr>
        <w:lastRenderedPageBreak/>
        <w:t xml:space="preserve">Hotspot / project level planning for condoms, needles and syringes. Method of demand </w:t>
      </w:r>
      <w:r w:rsidRPr="004401A7">
        <w:rPr>
          <w:rFonts w:asciiTheme="majorHAnsi" w:hAnsiTheme="majorHAnsi" w:cs="Times New Roman"/>
          <w:b/>
          <w:i/>
          <w:color w:val="00000A"/>
          <w:sz w:val="28"/>
          <w:szCs w:val="28"/>
        </w:rPr>
        <w:t xml:space="preserve">calculation, Female condom programme if any, </w:t>
      </w:r>
    </w:p>
    <w:p w:rsidR="0040492A" w:rsidRPr="004401A7" w:rsidRDefault="0040492A">
      <w:pPr>
        <w:rPr>
          <w:rFonts w:asciiTheme="majorHAnsi" w:hAnsiTheme="majorHAnsi" w:cs="Times New Roman"/>
          <w:b/>
          <w:i/>
          <w:color w:val="00000A"/>
          <w:sz w:val="28"/>
          <w:szCs w:val="28"/>
        </w:rPr>
      </w:pPr>
    </w:p>
    <w:p w:rsidR="008049B8" w:rsidRPr="004401A7" w:rsidRDefault="008049B8" w:rsidP="0040492A">
      <w:pPr>
        <w:jc w:val="both"/>
        <w:rPr>
          <w:rFonts w:asciiTheme="majorHAnsi" w:hAnsiTheme="majorHAnsi" w:cs="Times New Roman"/>
          <w:i/>
          <w:color w:val="00000A"/>
          <w:sz w:val="28"/>
          <w:szCs w:val="28"/>
        </w:rPr>
      </w:pPr>
      <w:r w:rsidRPr="004401A7">
        <w:rPr>
          <w:rFonts w:asciiTheme="majorHAnsi" w:hAnsiTheme="majorHAnsi" w:cs="Times New Roman"/>
          <w:color w:val="00000A"/>
          <w:sz w:val="28"/>
          <w:szCs w:val="28"/>
        </w:rPr>
        <w:t>Project is effectively doing condom distribution</w:t>
      </w:r>
      <w:r w:rsidR="0040492A" w:rsidRPr="004401A7">
        <w:rPr>
          <w:rFonts w:asciiTheme="majorHAnsi" w:hAnsiTheme="majorHAnsi" w:cs="Times New Roman"/>
          <w:color w:val="00000A"/>
          <w:sz w:val="28"/>
          <w:szCs w:val="28"/>
        </w:rPr>
        <w:t xml:space="preserve">. </w:t>
      </w:r>
      <w:r w:rsidR="002D53BD" w:rsidRPr="004401A7">
        <w:rPr>
          <w:rFonts w:asciiTheme="majorHAnsi" w:hAnsiTheme="majorHAnsi" w:cs="Times New Roman"/>
          <w:color w:val="00000A"/>
          <w:sz w:val="28"/>
          <w:szCs w:val="28"/>
        </w:rPr>
        <w:t xml:space="preserve">Regular Condom Gap analysis </w:t>
      </w:r>
      <w:r w:rsidR="00AB1EE1" w:rsidRPr="004401A7">
        <w:rPr>
          <w:rFonts w:asciiTheme="majorHAnsi" w:hAnsiTheme="majorHAnsi" w:cs="Times New Roman"/>
          <w:color w:val="00000A"/>
          <w:sz w:val="28"/>
          <w:szCs w:val="28"/>
        </w:rPr>
        <w:t>on quarterly basis is in place.</w:t>
      </w: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 xml:space="preserve">XIII. Enabling environment </w:t>
      </w: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4401A7">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4401A7" w:rsidRDefault="008049B8">
      <w:pPr>
        <w:rPr>
          <w:rFonts w:asciiTheme="majorHAnsi" w:hAnsiTheme="majorHAnsi"/>
          <w:sz w:val="28"/>
          <w:szCs w:val="28"/>
        </w:rPr>
      </w:pPr>
    </w:p>
    <w:p w:rsidR="008049B8" w:rsidRPr="004401A7" w:rsidRDefault="0040492A" w:rsidP="0040492A">
      <w:pPr>
        <w:jc w:val="both"/>
        <w:rPr>
          <w:rFonts w:asciiTheme="majorHAnsi" w:hAnsiTheme="majorHAnsi" w:cs="Times New Roman"/>
          <w:bCs/>
          <w:color w:val="00000A"/>
          <w:sz w:val="28"/>
          <w:szCs w:val="28"/>
        </w:rPr>
      </w:pPr>
      <w:r w:rsidRPr="004401A7">
        <w:rPr>
          <w:rFonts w:asciiTheme="majorHAnsi" w:hAnsiTheme="majorHAnsi" w:cs="Times New Roman"/>
          <w:bCs/>
          <w:color w:val="00000A"/>
          <w:sz w:val="28"/>
          <w:szCs w:val="28"/>
        </w:rPr>
        <w:t xml:space="preserve">Advocacy </w:t>
      </w:r>
      <w:r w:rsidR="00BC2C7F" w:rsidRPr="004401A7">
        <w:rPr>
          <w:rFonts w:asciiTheme="majorHAnsi" w:hAnsiTheme="majorHAnsi" w:cs="Times New Roman"/>
          <w:bCs/>
          <w:color w:val="00000A"/>
          <w:sz w:val="28"/>
          <w:szCs w:val="28"/>
        </w:rPr>
        <w:t xml:space="preserve">meetings are </w:t>
      </w:r>
      <w:r w:rsidRPr="004401A7">
        <w:rPr>
          <w:rFonts w:asciiTheme="majorHAnsi" w:hAnsiTheme="majorHAnsi" w:cs="Times New Roman"/>
          <w:bCs/>
          <w:color w:val="00000A"/>
          <w:sz w:val="28"/>
          <w:szCs w:val="28"/>
        </w:rPr>
        <w:t xml:space="preserve">conducted by the Project team, </w:t>
      </w:r>
      <w:r w:rsidR="00BC2C7F" w:rsidRPr="004401A7">
        <w:rPr>
          <w:rFonts w:asciiTheme="majorHAnsi" w:hAnsiTheme="majorHAnsi" w:cs="Times New Roman"/>
          <w:bCs/>
          <w:color w:val="00000A"/>
          <w:sz w:val="28"/>
          <w:szCs w:val="28"/>
        </w:rPr>
        <w:t xml:space="preserve">2 </w:t>
      </w:r>
      <w:r w:rsidR="00A95C86" w:rsidRPr="004401A7">
        <w:rPr>
          <w:rFonts w:asciiTheme="majorHAnsi" w:hAnsiTheme="majorHAnsi" w:cs="Times New Roman"/>
          <w:bCs/>
          <w:color w:val="00000A"/>
          <w:sz w:val="28"/>
          <w:szCs w:val="28"/>
        </w:rPr>
        <w:t xml:space="preserve">SHG of FSW available. </w:t>
      </w:r>
      <w:r w:rsidR="00BC2C7F" w:rsidRPr="004401A7">
        <w:rPr>
          <w:rFonts w:asciiTheme="majorHAnsi" w:hAnsiTheme="majorHAnsi" w:cs="Times New Roman"/>
          <w:bCs/>
          <w:color w:val="00000A"/>
          <w:sz w:val="28"/>
          <w:szCs w:val="28"/>
        </w:rPr>
        <w:t>Need to organize legal literacy programs for the HRGs.</w:t>
      </w:r>
    </w:p>
    <w:p w:rsidR="008A565A" w:rsidRPr="004401A7" w:rsidRDefault="008A565A" w:rsidP="0040492A">
      <w:pPr>
        <w:jc w:val="both"/>
        <w:rPr>
          <w:rFonts w:asciiTheme="majorHAnsi" w:hAnsiTheme="majorHAnsi"/>
          <w:sz w:val="28"/>
          <w:szCs w:val="28"/>
        </w:rPr>
      </w:pPr>
    </w:p>
    <w:p w:rsidR="00382F7A" w:rsidRPr="004401A7" w:rsidRDefault="00382F7A" w:rsidP="0040492A">
      <w:pPr>
        <w:jc w:val="both"/>
        <w:rPr>
          <w:rFonts w:asciiTheme="majorHAnsi" w:hAnsiTheme="majorHAnsi"/>
          <w:sz w:val="28"/>
          <w:szCs w:val="28"/>
        </w:rPr>
      </w:pPr>
    </w:p>
    <w:p w:rsidR="008049B8" w:rsidRPr="004401A7" w:rsidRDefault="008049B8">
      <w:pPr>
        <w:rPr>
          <w:rFonts w:asciiTheme="majorHAnsi" w:hAnsiTheme="majorHAnsi"/>
          <w:sz w:val="28"/>
          <w:szCs w:val="28"/>
        </w:rPr>
      </w:pPr>
    </w:p>
    <w:p w:rsidR="008049B8" w:rsidRPr="004401A7" w:rsidRDefault="008049B8">
      <w:pPr>
        <w:numPr>
          <w:ilvl w:val="0"/>
          <w:numId w:val="31"/>
        </w:num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4401A7" w:rsidRDefault="008049B8">
      <w:pPr>
        <w:rPr>
          <w:rFonts w:asciiTheme="majorHAnsi" w:hAnsiTheme="majorHAnsi" w:cs="Times New Roman"/>
          <w:b/>
          <w:bCs/>
          <w:i/>
          <w:color w:val="00000A"/>
          <w:sz w:val="28"/>
          <w:szCs w:val="28"/>
        </w:rPr>
      </w:pPr>
    </w:p>
    <w:p w:rsidR="008049B8" w:rsidRPr="004401A7" w:rsidRDefault="00AB1EE1" w:rsidP="00AB1EE1">
      <w:pPr>
        <w:jc w:val="both"/>
        <w:rPr>
          <w:rFonts w:asciiTheme="majorHAnsi" w:hAnsiTheme="majorHAnsi" w:cs="Times New Roman"/>
          <w:bCs/>
          <w:color w:val="00000A"/>
          <w:sz w:val="28"/>
          <w:szCs w:val="28"/>
        </w:rPr>
      </w:pPr>
      <w:r w:rsidRPr="004401A7">
        <w:rPr>
          <w:rFonts w:asciiTheme="majorHAnsi" w:hAnsiTheme="majorHAnsi" w:cs="Times New Roman"/>
          <w:bCs/>
          <w:color w:val="00000A"/>
          <w:sz w:val="28"/>
          <w:szCs w:val="28"/>
        </w:rPr>
        <w:t>Social scheme is present in the State, 2 PLHIVs is in process to get privilege of the scheme. As most of the KPs are from other State, it is difficult to provide 15 years residence proof to avail the social entitlement. Govt. level advocacy is needed to get relaxation on residence proof.</w:t>
      </w:r>
    </w:p>
    <w:p w:rsidR="008049B8" w:rsidRPr="004401A7" w:rsidRDefault="008049B8">
      <w:pPr>
        <w:rPr>
          <w:rFonts w:asciiTheme="majorHAnsi" w:hAnsiTheme="majorHAnsi" w:cs="Times New Roman"/>
          <w:bCs/>
          <w:color w:val="00000A"/>
          <w:sz w:val="28"/>
          <w:szCs w:val="28"/>
        </w:rPr>
      </w:pPr>
    </w:p>
    <w:p w:rsidR="008049B8" w:rsidRPr="004401A7" w:rsidRDefault="008049B8">
      <w:pPr>
        <w:rPr>
          <w:rFonts w:asciiTheme="majorHAnsi" w:hAnsiTheme="majorHAnsi" w:cs="Times New Roman"/>
          <w:b/>
          <w:bCs/>
          <w:i/>
          <w:color w:val="00000A"/>
          <w:sz w:val="28"/>
          <w:szCs w:val="28"/>
        </w:rPr>
      </w:pPr>
    </w:p>
    <w:p w:rsidR="008049B8" w:rsidRPr="004401A7" w:rsidRDefault="008049B8">
      <w:pPr>
        <w:rPr>
          <w:rFonts w:asciiTheme="majorHAnsi" w:hAnsiTheme="majorHAnsi" w:cs="Times New Roman"/>
          <w:b/>
          <w:bCs/>
          <w:i/>
          <w:color w:val="00000A"/>
          <w:sz w:val="28"/>
          <w:szCs w:val="28"/>
        </w:rPr>
      </w:pPr>
    </w:p>
    <w:p w:rsidR="008049B8" w:rsidRPr="004401A7" w:rsidRDefault="008049B8">
      <w:pPr>
        <w:rPr>
          <w:rFonts w:asciiTheme="majorHAnsi" w:hAnsiTheme="majorHAnsi" w:cs="Times New Roman"/>
          <w:b/>
          <w:bCs/>
          <w:i/>
          <w:color w:val="00000A"/>
          <w:sz w:val="28"/>
          <w:szCs w:val="28"/>
        </w:rPr>
      </w:pPr>
      <w:r w:rsidRPr="004401A7">
        <w:rPr>
          <w:rFonts w:asciiTheme="majorHAnsi" w:hAnsiTheme="majorHAnsi" w:cs="Times New Roman"/>
          <w:b/>
          <w:bCs/>
          <w:i/>
          <w:color w:val="00000A"/>
          <w:sz w:val="28"/>
          <w:szCs w:val="28"/>
        </w:rPr>
        <w:t>XV. Best Practices if any.</w:t>
      </w:r>
    </w:p>
    <w:p w:rsidR="008049B8" w:rsidRPr="004401A7" w:rsidRDefault="008049B8">
      <w:pPr>
        <w:rPr>
          <w:rFonts w:asciiTheme="majorHAnsi" w:hAnsiTheme="majorHAnsi" w:cs="Times New Roman"/>
          <w:b/>
          <w:bCs/>
          <w:i/>
          <w:color w:val="00000A"/>
          <w:sz w:val="28"/>
          <w:szCs w:val="28"/>
        </w:rPr>
      </w:pPr>
    </w:p>
    <w:p w:rsidR="008049B8" w:rsidRPr="004401A7" w:rsidRDefault="008049B8">
      <w:pPr>
        <w:rPr>
          <w:rFonts w:asciiTheme="majorHAnsi" w:hAnsiTheme="majorHAnsi" w:cs="Times New Roman"/>
          <w:b/>
          <w:bCs/>
          <w:i/>
          <w:color w:val="00000A"/>
          <w:sz w:val="28"/>
          <w:szCs w:val="28"/>
        </w:rPr>
      </w:pPr>
    </w:p>
    <w:p w:rsidR="008049B8" w:rsidRPr="004401A7" w:rsidRDefault="00AB1EE1" w:rsidP="00AB1EE1">
      <w:pPr>
        <w:numPr>
          <w:ilvl w:val="0"/>
          <w:numId w:val="35"/>
        </w:numPr>
        <w:rPr>
          <w:rFonts w:asciiTheme="majorHAnsi" w:hAnsiTheme="majorHAnsi"/>
          <w:bCs/>
          <w:sz w:val="28"/>
          <w:szCs w:val="28"/>
        </w:rPr>
      </w:pPr>
      <w:r w:rsidRPr="004401A7">
        <w:rPr>
          <w:rFonts w:asciiTheme="majorHAnsi" w:hAnsiTheme="majorHAnsi"/>
          <w:bCs/>
          <w:sz w:val="28"/>
          <w:szCs w:val="28"/>
        </w:rPr>
        <w:t>Accompanied referrals.</w:t>
      </w:r>
    </w:p>
    <w:p w:rsidR="00382F7A" w:rsidRPr="004401A7" w:rsidRDefault="00382F7A" w:rsidP="00AB1EE1">
      <w:pPr>
        <w:numPr>
          <w:ilvl w:val="0"/>
          <w:numId w:val="35"/>
        </w:numPr>
        <w:rPr>
          <w:rFonts w:asciiTheme="majorHAnsi" w:hAnsiTheme="majorHAnsi"/>
          <w:bCs/>
          <w:sz w:val="28"/>
          <w:szCs w:val="28"/>
        </w:rPr>
      </w:pPr>
      <w:r w:rsidRPr="004401A7">
        <w:rPr>
          <w:rFonts w:asciiTheme="majorHAnsi" w:hAnsiTheme="majorHAnsi"/>
          <w:bCs/>
          <w:sz w:val="28"/>
          <w:szCs w:val="28"/>
        </w:rPr>
        <w:t>IPC with KPs, Stakeholders, Linkage</w:t>
      </w:r>
      <w:r w:rsidR="008F66D7" w:rsidRPr="004401A7">
        <w:rPr>
          <w:rFonts w:asciiTheme="majorHAnsi" w:hAnsiTheme="majorHAnsi"/>
          <w:bCs/>
          <w:sz w:val="28"/>
          <w:szCs w:val="28"/>
        </w:rPr>
        <w:t>s &amp; networking.</w:t>
      </w:r>
    </w:p>
    <w:p w:rsidR="00AB1EE1" w:rsidRPr="004401A7" w:rsidRDefault="00AB1EE1" w:rsidP="00AB1EE1">
      <w:pPr>
        <w:ind w:left="720"/>
        <w:rPr>
          <w:rFonts w:asciiTheme="majorHAnsi" w:hAnsiTheme="majorHAnsi"/>
          <w:bCs/>
          <w:sz w:val="28"/>
          <w:szCs w:val="28"/>
        </w:rPr>
      </w:pPr>
    </w:p>
    <w:p w:rsidR="00AB1EE1" w:rsidRPr="004401A7" w:rsidRDefault="00AB1EE1">
      <w:pPr>
        <w:rPr>
          <w:rFonts w:asciiTheme="majorHAnsi" w:hAnsiTheme="majorHAnsi"/>
          <w:bCs/>
          <w:sz w:val="28"/>
          <w:szCs w:val="28"/>
        </w:rPr>
      </w:pPr>
    </w:p>
    <w:p w:rsidR="00AB1EE1" w:rsidRPr="004401A7" w:rsidRDefault="00AB1EE1">
      <w:pPr>
        <w:rPr>
          <w:rFonts w:asciiTheme="majorHAnsi" w:hAnsiTheme="majorHAnsi"/>
          <w:b/>
          <w:bCs/>
          <w:sz w:val="28"/>
          <w:szCs w:val="28"/>
          <w:u w:val="single"/>
        </w:rPr>
      </w:pPr>
    </w:p>
    <w:p w:rsidR="00AB1EE1" w:rsidRDefault="00AB1EE1">
      <w:pPr>
        <w:rPr>
          <w:rFonts w:asciiTheme="majorHAnsi" w:hAnsiTheme="majorHAnsi"/>
          <w:b/>
          <w:bCs/>
          <w:sz w:val="28"/>
          <w:szCs w:val="28"/>
          <w:u w:val="single"/>
        </w:rPr>
      </w:pPr>
    </w:p>
    <w:p w:rsidR="00AB1EE1" w:rsidRPr="004401A7" w:rsidRDefault="00AB1EE1">
      <w:pPr>
        <w:rPr>
          <w:rFonts w:asciiTheme="majorHAnsi" w:hAnsiTheme="majorHAnsi"/>
          <w:b/>
          <w:bCs/>
          <w:sz w:val="28"/>
          <w:szCs w:val="28"/>
          <w:u w:val="single"/>
        </w:rPr>
      </w:pPr>
    </w:p>
    <w:p w:rsidR="008049B8" w:rsidRPr="00E40928" w:rsidRDefault="008049B8">
      <w:pPr>
        <w:tabs>
          <w:tab w:val="left" w:pos="7155"/>
        </w:tabs>
        <w:spacing w:line="360" w:lineRule="auto"/>
        <w:jc w:val="right"/>
        <w:rPr>
          <w:rFonts w:asciiTheme="majorHAnsi" w:hAnsiTheme="majorHAnsi"/>
          <w:b/>
          <w:bCs/>
          <w:sz w:val="28"/>
          <w:szCs w:val="28"/>
          <w:u w:val="single"/>
        </w:rPr>
      </w:pPr>
      <w:r w:rsidRPr="00E40928">
        <w:rPr>
          <w:rFonts w:asciiTheme="majorHAnsi" w:hAnsiTheme="majorHAnsi"/>
          <w:b/>
          <w:bCs/>
          <w:sz w:val="28"/>
          <w:szCs w:val="28"/>
          <w:u w:val="single"/>
        </w:rPr>
        <w:t>Annexure C</w:t>
      </w:r>
    </w:p>
    <w:p w:rsidR="008049B8" w:rsidRPr="00E40928" w:rsidRDefault="008049B8">
      <w:pPr>
        <w:tabs>
          <w:tab w:val="left" w:pos="7155"/>
        </w:tabs>
        <w:spacing w:line="360" w:lineRule="auto"/>
        <w:rPr>
          <w:rFonts w:asciiTheme="majorHAnsi" w:hAnsiTheme="majorHAnsi"/>
          <w:b/>
          <w:bCs/>
          <w:sz w:val="28"/>
          <w:szCs w:val="28"/>
        </w:rPr>
      </w:pPr>
      <w:r w:rsidRPr="00E40928">
        <w:rPr>
          <w:rFonts w:asciiTheme="majorHAnsi" w:hAnsiTheme="majorHAnsi"/>
          <w:b/>
          <w:bCs/>
          <w:sz w:val="28"/>
          <w:szCs w:val="28"/>
          <w:u w:val="single"/>
        </w:rPr>
        <w:t xml:space="preserve">Confidential </w:t>
      </w:r>
      <w:r w:rsidRPr="00E40928">
        <w:rPr>
          <w:rFonts w:asciiTheme="majorHAnsi" w:hAnsiTheme="majorHAnsi"/>
          <w:b/>
          <w:bCs/>
          <w:sz w:val="28"/>
          <w:szCs w:val="28"/>
        </w:rPr>
        <w:t xml:space="preserve">                                                Reporting form C</w:t>
      </w:r>
      <w:r w:rsidRPr="00E40928">
        <w:rPr>
          <w:rFonts w:asciiTheme="majorHAnsi" w:hAnsiTheme="majorHAnsi"/>
          <w:b/>
          <w:bCs/>
          <w:sz w:val="28"/>
          <w:szCs w:val="28"/>
        </w:rPr>
        <w:tab/>
        <w:t xml:space="preserve"> </w:t>
      </w:r>
      <w:r w:rsidRPr="00E40928">
        <w:rPr>
          <w:rFonts w:asciiTheme="majorHAnsi" w:hAnsiTheme="majorHAnsi"/>
          <w:b/>
          <w:bCs/>
          <w:sz w:val="28"/>
          <w:szCs w:val="28"/>
        </w:rPr>
        <w:tab/>
        <w:t xml:space="preserve">         </w:t>
      </w:r>
    </w:p>
    <w:p w:rsidR="008049B8" w:rsidRPr="00E40928" w:rsidRDefault="008049B8">
      <w:pPr>
        <w:pStyle w:val="BodyText2"/>
        <w:jc w:val="center"/>
        <w:rPr>
          <w:rFonts w:asciiTheme="majorHAnsi" w:hAnsiTheme="majorHAnsi"/>
          <w:b/>
          <w:bCs/>
          <w:sz w:val="28"/>
          <w:szCs w:val="28"/>
          <w:u w:val="single"/>
        </w:rPr>
      </w:pPr>
    </w:p>
    <w:p w:rsidR="008049B8" w:rsidRPr="00E40928" w:rsidRDefault="008049B8">
      <w:pPr>
        <w:pStyle w:val="BodyText2"/>
        <w:jc w:val="center"/>
        <w:rPr>
          <w:rFonts w:asciiTheme="majorHAnsi" w:hAnsiTheme="majorHAnsi"/>
          <w:b/>
          <w:bCs/>
          <w:sz w:val="28"/>
          <w:szCs w:val="28"/>
          <w:u w:val="single"/>
        </w:rPr>
      </w:pPr>
    </w:p>
    <w:p w:rsidR="008049B8" w:rsidRPr="00E40928" w:rsidRDefault="008049B8">
      <w:pPr>
        <w:pStyle w:val="BodyText2"/>
        <w:jc w:val="center"/>
        <w:rPr>
          <w:rFonts w:asciiTheme="majorHAnsi" w:hAnsiTheme="majorHAnsi"/>
          <w:b/>
          <w:bCs/>
          <w:sz w:val="28"/>
          <w:szCs w:val="28"/>
          <w:u w:val="single"/>
        </w:rPr>
      </w:pPr>
    </w:p>
    <w:p w:rsidR="008049B8" w:rsidRPr="00E40928" w:rsidRDefault="008049B8">
      <w:pPr>
        <w:pStyle w:val="BodyText2"/>
        <w:jc w:val="center"/>
        <w:rPr>
          <w:rFonts w:asciiTheme="majorHAnsi" w:hAnsiTheme="majorHAnsi"/>
          <w:b/>
          <w:bCs/>
          <w:sz w:val="28"/>
          <w:szCs w:val="28"/>
          <w:u w:val="single"/>
        </w:rPr>
      </w:pPr>
      <w:r w:rsidRPr="00E40928">
        <w:rPr>
          <w:rFonts w:asciiTheme="majorHAnsi" w:hAnsiTheme="majorHAnsi"/>
          <w:b/>
          <w:bCs/>
          <w:sz w:val="28"/>
          <w:szCs w:val="28"/>
          <w:u w:val="single"/>
        </w:rPr>
        <w:t>EXECUTIVE SUMMARY OF THE EVALUATION</w:t>
      </w:r>
    </w:p>
    <w:p w:rsidR="008049B8" w:rsidRPr="00E40928" w:rsidRDefault="008049B8">
      <w:pPr>
        <w:pStyle w:val="BodyText2"/>
        <w:jc w:val="center"/>
        <w:rPr>
          <w:rFonts w:asciiTheme="majorHAnsi" w:hAnsiTheme="majorHAnsi"/>
          <w:b/>
          <w:bCs/>
          <w:sz w:val="28"/>
          <w:szCs w:val="28"/>
          <w:u w:val="single"/>
        </w:rPr>
      </w:pPr>
      <w:r w:rsidRPr="00E40928">
        <w:rPr>
          <w:rFonts w:asciiTheme="majorHAnsi" w:hAnsiTheme="majorHAnsi"/>
          <w:b/>
          <w:bCs/>
          <w:sz w:val="28"/>
          <w:szCs w:val="28"/>
          <w:u w:val="single"/>
        </w:rPr>
        <w:t>(Submitted to SACS for each TI evaluated)</w:t>
      </w:r>
    </w:p>
    <w:p w:rsidR="008049B8" w:rsidRPr="00E40928" w:rsidRDefault="008049B8">
      <w:pPr>
        <w:pStyle w:val="BodyText2"/>
        <w:jc w:val="center"/>
        <w:rPr>
          <w:rFonts w:asciiTheme="majorHAnsi" w:hAnsiTheme="majorHAnsi"/>
          <w:b/>
          <w:bCs/>
          <w:sz w:val="28"/>
          <w:szCs w:val="28"/>
          <w:u w:val="single"/>
        </w:rPr>
      </w:pPr>
    </w:p>
    <w:p w:rsidR="008049B8" w:rsidRPr="00E40928" w:rsidRDefault="008049B8">
      <w:pPr>
        <w:pStyle w:val="BodyText2"/>
        <w:rPr>
          <w:rFonts w:asciiTheme="majorHAnsi" w:hAnsiTheme="majorHAnsi"/>
          <w:b/>
          <w:bCs/>
          <w:sz w:val="28"/>
          <w:szCs w:val="28"/>
          <w:u w:val="single"/>
        </w:rPr>
      </w:pPr>
      <w:r w:rsidRPr="00E40928">
        <w:rPr>
          <w:rFonts w:asciiTheme="majorHAnsi" w:hAnsiTheme="majorHAnsi"/>
          <w:b/>
          <w:bCs/>
          <w:sz w:val="28"/>
          <w:szCs w:val="28"/>
          <w:u w:val="single"/>
        </w:rPr>
        <w:t>Profile of the evaluator(s):</w:t>
      </w:r>
    </w:p>
    <w:p w:rsidR="008049B8" w:rsidRPr="00E40928" w:rsidRDefault="008049B8">
      <w:pPr>
        <w:pStyle w:val="BodyText2"/>
        <w:rPr>
          <w:rFonts w:asciiTheme="majorHAnsi" w:hAnsiTheme="majorHAnsi"/>
          <w:b/>
          <w:bCs/>
          <w:sz w:val="28"/>
          <w:szCs w:val="28"/>
          <w:u w:val="single"/>
        </w:rPr>
      </w:pPr>
    </w:p>
    <w:tbl>
      <w:tblPr>
        <w:tblW w:w="10358" w:type="dxa"/>
        <w:tblInd w:w="-40" w:type="dxa"/>
        <w:tblLayout w:type="fixed"/>
        <w:tblLook w:val="0000"/>
      </w:tblPr>
      <w:tblGrid>
        <w:gridCol w:w="5148"/>
        <w:gridCol w:w="5210"/>
      </w:tblGrid>
      <w:tr w:rsidR="008049B8" w:rsidRPr="00E40928" w:rsidTr="009A32D2">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r w:rsidRPr="00E40928">
              <w:rPr>
                <w:rFonts w:asciiTheme="majorHAnsi" w:hAnsiTheme="majorHAnsi"/>
                <w:b/>
                <w:bCs/>
                <w:sz w:val="28"/>
                <w:szCs w:val="28"/>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r w:rsidRPr="00E40928">
              <w:rPr>
                <w:rFonts w:asciiTheme="majorHAnsi" w:hAnsiTheme="majorHAnsi"/>
                <w:b/>
                <w:bCs/>
                <w:sz w:val="28"/>
                <w:szCs w:val="28"/>
              </w:rPr>
              <w:t>Contact Details with phone no.</w:t>
            </w:r>
          </w:p>
        </w:tc>
      </w:tr>
      <w:tr w:rsidR="009A32D2" w:rsidRPr="00E40928" w:rsidTr="009A32D2">
        <w:tc>
          <w:tcPr>
            <w:tcW w:w="5148" w:type="dxa"/>
            <w:tcBorders>
              <w:top w:val="single" w:sz="4" w:space="0" w:color="000000"/>
              <w:left w:val="single" w:sz="4" w:space="0" w:color="000000"/>
              <w:bottom w:val="single" w:sz="4" w:space="0" w:color="000000"/>
            </w:tcBorders>
            <w:shd w:val="clear" w:color="auto" w:fill="auto"/>
          </w:tcPr>
          <w:p w:rsidR="009A32D2" w:rsidRPr="00E40928" w:rsidRDefault="009A32D2" w:rsidP="00A95085">
            <w:pPr>
              <w:pStyle w:val="BodyText2"/>
              <w:snapToGrid w:val="0"/>
              <w:rPr>
                <w:rFonts w:asciiTheme="majorHAnsi" w:hAnsiTheme="majorHAnsi"/>
                <w:bCs/>
                <w:sz w:val="28"/>
                <w:szCs w:val="28"/>
              </w:rPr>
            </w:pPr>
            <w:r w:rsidRPr="00E40928">
              <w:rPr>
                <w:rFonts w:asciiTheme="majorHAnsi" w:hAnsiTheme="majorHAnsi"/>
                <w:bCs/>
                <w:sz w:val="28"/>
                <w:szCs w:val="28"/>
              </w:rPr>
              <w:t>Nitesh Thapliyal</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E40928" w:rsidRDefault="00044A77" w:rsidP="00A95085">
            <w:pPr>
              <w:pStyle w:val="BodyText2"/>
              <w:snapToGrid w:val="0"/>
              <w:rPr>
                <w:rFonts w:asciiTheme="majorHAnsi" w:hAnsiTheme="majorHAnsi"/>
                <w:b/>
                <w:bCs/>
                <w:sz w:val="28"/>
                <w:szCs w:val="28"/>
              </w:rPr>
            </w:pPr>
            <w:hyperlink r:id="rId7" w:history="1">
              <w:r w:rsidR="009A32D2" w:rsidRPr="00E40928">
                <w:rPr>
                  <w:rStyle w:val="Hyperlink"/>
                  <w:rFonts w:asciiTheme="majorHAnsi" w:hAnsiTheme="majorHAnsi"/>
                  <w:sz w:val="28"/>
                  <w:szCs w:val="28"/>
                </w:rPr>
                <w:t>niteshthapliyal7@gmail.com</w:t>
              </w:r>
            </w:hyperlink>
            <w:r w:rsidR="009A32D2" w:rsidRPr="00E40928">
              <w:rPr>
                <w:rFonts w:asciiTheme="majorHAnsi" w:hAnsiTheme="majorHAnsi"/>
                <w:sz w:val="28"/>
                <w:szCs w:val="28"/>
              </w:rPr>
              <w:t xml:space="preserve"> Mob: 8298122198</w:t>
            </w:r>
          </w:p>
        </w:tc>
      </w:tr>
      <w:tr w:rsidR="009A32D2" w:rsidRPr="00E40928" w:rsidTr="009A32D2">
        <w:tc>
          <w:tcPr>
            <w:tcW w:w="5148" w:type="dxa"/>
            <w:tcBorders>
              <w:top w:val="single" w:sz="4" w:space="0" w:color="000000"/>
              <w:left w:val="single" w:sz="4" w:space="0" w:color="000000"/>
              <w:bottom w:val="single" w:sz="4" w:space="0" w:color="000000"/>
            </w:tcBorders>
            <w:shd w:val="clear" w:color="auto" w:fill="auto"/>
          </w:tcPr>
          <w:p w:rsidR="009A32D2" w:rsidRPr="00E40928" w:rsidRDefault="00AB1EE1">
            <w:pPr>
              <w:pStyle w:val="BodyText2"/>
              <w:snapToGrid w:val="0"/>
              <w:rPr>
                <w:rFonts w:asciiTheme="majorHAnsi" w:hAnsiTheme="majorHAnsi"/>
                <w:bCs/>
                <w:sz w:val="28"/>
                <w:szCs w:val="28"/>
              </w:rPr>
            </w:pPr>
            <w:r w:rsidRPr="00E40928">
              <w:rPr>
                <w:rFonts w:asciiTheme="majorHAnsi" w:hAnsiTheme="majorHAnsi"/>
                <w:bCs/>
                <w:sz w:val="28"/>
                <w:szCs w:val="28"/>
              </w:rPr>
              <w:t>Ms Kiran Chodankar</w:t>
            </w:r>
            <w:r w:rsidR="009A32D2" w:rsidRPr="00E40928">
              <w:rPr>
                <w:rFonts w:asciiTheme="majorHAnsi" w:hAnsiTheme="majorHAnsi"/>
                <w:bCs/>
                <w:sz w:val="28"/>
                <w:szCs w:val="28"/>
              </w:rPr>
              <w:t xml:space="preserve"> - Finance</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E40928" w:rsidRDefault="009A32D2">
            <w:pPr>
              <w:pStyle w:val="BodyText2"/>
              <w:snapToGrid w:val="0"/>
              <w:rPr>
                <w:rFonts w:asciiTheme="majorHAnsi" w:hAnsiTheme="majorHAnsi"/>
                <w:b/>
                <w:bCs/>
                <w:sz w:val="28"/>
                <w:szCs w:val="28"/>
              </w:rPr>
            </w:pPr>
          </w:p>
        </w:tc>
      </w:tr>
      <w:tr w:rsidR="009A32D2" w:rsidRPr="00E40928" w:rsidTr="009A32D2">
        <w:tc>
          <w:tcPr>
            <w:tcW w:w="5148" w:type="dxa"/>
            <w:tcBorders>
              <w:top w:val="single" w:sz="4" w:space="0" w:color="000000"/>
              <w:left w:val="single" w:sz="4" w:space="0" w:color="000000"/>
              <w:bottom w:val="single" w:sz="4" w:space="0" w:color="000000"/>
            </w:tcBorders>
            <w:shd w:val="clear" w:color="auto" w:fill="auto"/>
          </w:tcPr>
          <w:p w:rsidR="009A32D2" w:rsidRPr="00E40928" w:rsidRDefault="009A32D2" w:rsidP="00AB1EE1">
            <w:pPr>
              <w:pStyle w:val="BodyText2"/>
              <w:snapToGrid w:val="0"/>
              <w:rPr>
                <w:rFonts w:asciiTheme="majorHAnsi" w:hAnsiTheme="majorHAnsi"/>
                <w:bCs/>
                <w:sz w:val="28"/>
                <w:szCs w:val="28"/>
              </w:rPr>
            </w:pPr>
            <w:r w:rsidRPr="00E40928">
              <w:rPr>
                <w:rFonts w:asciiTheme="majorHAnsi" w:hAnsiTheme="majorHAnsi"/>
                <w:bCs/>
                <w:sz w:val="28"/>
                <w:szCs w:val="28"/>
              </w:rPr>
              <w:t>Mr</w:t>
            </w:r>
            <w:r w:rsidR="00AB1EE1" w:rsidRPr="00E40928">
              <w:rPr>
                <w:rFonts w:asciiTheme="majorHAnsi" w:hAnsiTheme="majorHAnsi"/>
                <w:bCs/>
                <w:sz w:val="28"/>
                <w:szCs w:val="28"/>
              </w:rPr>
              <w:t>s</w:t>
            </w:r>
            <w:r w:rsidRPr="00E40928">
              <w:rPr>
                <w:rFonts w:asciiTheme="majorHAnsi" w:hAnsiTheme="majorHAnsi"/>
                <w:bCs/>
                <w:sz w:val="28"/>
                <w:szCs w:val="28"/>
              </w:rPr>
              <w:t xml:space="preserve">. </w:t>
            </w:r>
            <w:r w:rsidR="00AB1EE1" w:rsidRPr="00E40928">
              <w:rPr>
                <w:rFonts w:asciiTheme="majorHAnsi" w:hAnsiTheme="majorHAnsi"/>
                <w:bCs/>
                <w:sz w:val="28"/>
                <w:szCs w:val="28"/>
              </w:rPr>
              <w:t>Asha Vernekar – Facilitator SACS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E40928" w:rsidRDefault="009A32D2">
            <w:pPr>
              <w:pStyle w:val="BodyText2"/>
              <w:snapToGrid w:val="0"/>
              <w:rPr>
                <w:rFonts w:asciiTheme="majorHAnsi" w:hAnsiTheme="majorHAnsi"/>
                <w:b/>
                <w:bCs/>
                <w:sz w:val="28"/>
                <w:szCs w:val="28"/>
              </w:rPr>
            </w:pPr>
          </w:p>
        </w:tc>
      </w:tr>
      <w:tr w:rsidR="009A32D2" w:rsidRPr="00E40928" w:rsidTr="009A32D2">
        <w:tc>
          <w:tcPr>
            <w:tcW w:w="5148" w:type="dxa"/>
            <w:tcBorders>
              <w:top w:val="single" w:sz="4" w:space="0" w:color="000000"/>
              <w:left w:val="single" w:sz="4" w:space="0" w:color="000000"/>
              <w:bottom w:val="single" w:sz="4" w:space="0" w:color="000000"/>
            </w:tcBorders>
            <w:shd w:val="clear" w:color="auto" w:fill="auto"/>
          </w:tcPr>
          <w:p w:rsidR="009A32D2" w:rsidRPr="00E40928" w:rsidRDefault="009A32D2">
            <w:pPr>
              <w:pStyle w:val="BodyText2"/>
              <w:snapToGrid w:val="0"/>
              <w:rPr>
                <w:rFonts w:asciiTheme="majorHAnsi" w:hAnsiTheme="majorHAnsi"/>
                <w:bCs/>
                <w:sz w:val="28"/>
                <w:szCs w:val="28"/>
              </w:rPr>
            </w:pPr>
            <w:r w:rsidRPr="00E40928">
              <w:rPr>
                <w:rFonts w:asciiTheme="majorHAnsi" w:hAnsiTheme="majorHAnsi"/>
                <w:bCs/>
                <w:sz w:val="28"/>
                <w:szCs w:val="28"/>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Pr="00E40928" w:rsidRDefault="009A32D2">
            <w:pPr>
              <w:pStyle w:val="BodyText2"/>
              <w:snapToGrid w:val="0"/>
              <w:rPr>
                <w:rFonts w:asciiTheme="majorHAnsi" w:hAnsiTheme="majorHAnsi"/>
                <w:b/>
                <w:bCs/>
                <w:sz w:val="28"/>
                <w:szCs w:val="28"/>
              </w:rPr>
            </w:pPr>
          </w:p>
        </w:tc>
      </w:tr>
    </w:tbl>
    <w:p w:rsidR="008049B8" w:rsidRPr="00E40928" w:rsidRDefault="008049B8">
      <w:pPr>
        <w:pStyle w:val="BodyText2"/>
        <w:rPr>
          <w:rFonts w:asciiTheme="majorHAnsi" w:hAnsiTheme="majorHAnsi"/>
          <w:sz w:val="28"/>
          <w:szCs w:val="28"/>
        </w:rPr>
      </w:pPr>
    </w:p>
    <w:p w:rsidR="008049B8" w:rsidRPr="00E40928" w:rsidRDefault="008049B8">
      <w:pPr>
        <w:pStyle w:val="BodyText2"/>
        <w:rPr>
          <w:rFonts w:asciiTheme="majorHAnsi" w:hAnsiTheme="majorHAnsi"/>
          <w:b/>
          <w:bCs/>
          <w:sz w:val="28"/>
          <w:szCs w:val="28"/>
        </w:rPr>
      </w:pPr>
    </w:p>
    <w:tbl>
      <w:tblPr>
        <w:tblW w:w="0" w:type="auto"/>
        <w:tblInd w:w="-40" w:type="dxa"/>
        <w:tblLayout w:type="fixed"/>
        <w:tblLook w:val="0000"/>
      </w:tblPr>
      <w:tblGrid>
        <w:gridCol w:w="5148"/>
        <w:gridCol w:w="5228"/>
      </w:tblGrid>
      <w:tr w:rsidR="008049B8" w:rsidRPr="00E40928">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Footer"/>
              <w:snapToGrid w:val="0"/>
              <w:jc w:val="both"/>
              <w:rPr>
                <w:rFonts w:asciiTheme="majorHAnsi" w:hAnsiTheme="majorHAnsi"/>
                <w:bCs/>
                <w:sz w:val="28"/>
                <w:szCs w:val="28"/>
              </w:rPr>
            </w:pPr>
            <w:r w:rsidRPr="00E40928">
              <w:rPr>
                <w:rFonts w:asciiTheme="majorHAnsi" w:hAnsiTheme="majorHAnsi"/>
                <w:b/>
                <w:bCs/>
                <w:sz w:val="28"/>
                <w:szCs w:val="28"/>
              </w:rPr>
              <w:t>Name of the NGO:</w:t>
            </w:r>
            <w:r w:rsidRPr="00E40928">
              <w:rPr>
                <w:rFonts w:asciiTheme="majorHAnsi" w:hAnsiTheme="majorHAnsi"/>
                <w:bCs/>
                <w:sz w:val="28"/>
                <w:szCs w:val="28"/>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AB1EE1">
            <w:pPr>
              <w:pStyle w:val="Footer"/>
              <w:snapToGrid w:val="0"/>
              <w:jc w:val="both"/>
              <w:rPr>
                <w:rFonts w:asciiTheme="majorHAnsi" w:hAnsiTheme="majorHAnsi"/>
                <w:bCs/>
                <w:sz w:val="28"/>
                <w:szCs w:val="28"/>
              </w:rPr>
            </w:pPr>
            <w:r w:rsidRPr="00E40928">
              <w:rPr>
                <w:rFonts w:asciiTheme="majorHAnsi" w:hAnsiTheme="majorHAnsi"/>
                <w:bCs/>
                <w:sz w:val="28"/>
                <w:szCs w:val="28"/>
              </w:rPr>
              <w:t>Positive People</w:t>
            </w:r>
          </w:p>
        </w:tc>
      </w:tr>
      <w:tr w:rsidR="008049B8" w:rsidRPr="00E40928">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Footer"/>
              <w:snapToGrid w:val="0"/>
              <w:jc w:val="both"/>
              <w:rPr>
                <w:rFonts w:asciiTheme="majorHAnsi" w:hAnsiTheme="majorHAnsi"/>
                <w:b/>
                <w:sz w:val="28"/>
                <w:szCs w:val="28"/>
              </w:rPr>
            </w:pPr>
            <w:r w:rsidRPr="00E40928">
              <w:rPr>
                <w:rFonts w:asciiTheme="majorHAnsi" w:hAnsiTheme="majorHAnsi"/>
                <w:b/>
                <w:sz w:val="28"/>
                <w:szCs w:val="28"/>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D36424" w:rsidP="00D36424">
            <w:pPr>
              <w:pStyle w:val="Footer"/>
              <w:snapToGrid w:val="0"/>
              <w:jc w:val="both"/>
              <w:rPr>
                <w:rFonts w:asciiTheme="majorHAnsi" w:hAnsiTheme="majorHAnsi"/>
                <w:bCs/>
                <w:sz w:val="28"/>
                <w:szCs w:val="28"/>
              </w:rPr>
            </w:pPr>
            <w:r w:rsidRPr="00E40928">
              <w:rPr>
                <w:rFonts w:asciiTheme="majorHAnsi" w:hAnsiTheme="majorHAnsi"/>
                <w:bCs/>
                <w:sz w:val="28"/>
                <w:szCs w:val="28"/>
              </w:rPr>
              <w:t>FSW</w:t>
            </w:r>
          </w:p>
        </w:tc>
      </w:tr>
      <w:tr w:rsidR="008049B8" w:rsidRPr="00E40928">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Footer"/>
              <w:snapToGrid w:val="0"/>
              <w:jc w:val="both"/>
              <w:rPr>
                <w:rFonts w:asciiTheme="majorHAnsi" w:hAnsiTheme="majorHAnsi"/>
                <w:b/>
                <w:sz w:val="28"/>
                <w:szCs w:val="28"/>
              </w:rPr>
            </w:pPr>
            <w:r w:rsidRPr="00E40928">
              <w:rPr>
                <w:rFonts w:asciiTheme="majorHAnsi" w:hAnsiTheme="majorHAnsi"/>
                <w:b/>
                <w:sz w:val="28"/>
                <w:szCs w:val="28"/>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Footer"/>
              <w:snapToGrid w:val="0"/>
              <w:jc w:val="both"/>
              <w:rPr>
                <w:rFonts w:asciiTheme="majorHAnsi" w:hAnsiTheme="majorHAnsi"/>
                <w:bCs/>
                <w:sz w:val="28"/>
                <w:szCs w:val="28"/>
              </w:rPr>
            </w:pPr>
            <w:r w:rsidRPr="00E40928">
              <w:rPr>
                <w:rFonts w:asciiTheme="majorHAnsi" w:hAnsiTheme="majorHAnsi"/>
                <w:bCs/>
                <w:sz w:val="28"/>
                <w:szCs w:val="28"/>
              </w:rPr>
              <w:t>100.00%</w:t>
            </w:r>
          </w:p>
        </w:tc>
      </w:tr>
      <w:tr w:rsidR="008049B8" w:rsidRPr="00E40928">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Footer"/>
              <w:snapToGrid w:val="0"/>
              <w:jc w:val="both"/>
              <w:rPr>
                <w:rFonts w:asciiTheme="majorHAnsi" w:hAnsiTheme="majorHAnsi"/>
                <w:sz w:val="28"/>
                <w:szCs w:val="28"/>
              </w:rPr>
            </w:pPr>
            <w:r w:rsidRPr="00E40928">
              <w:rPr>
                <w:rFonts w:asciiTheme="majorHAnsi" w:hAnsiTheme="majorHAnsi"/>
                <w:b/>
                <w:bCs/>
                <w:sz w:val="28"/>
                <w:szCs w:val="28"/>
              </w:rPr>
              <w:t>Dates of Visit</w:t>
            </w:r>
            <w:r w:rsidRPr="00E40928">
              <w:rPr>
                <w:rFonts w:asciiTheme="majorHAnsi" w:hAnsiTheme="majorHAnsi"/>
                <w:sz w:val="28"/>
                <w:szCs w:val="28"/>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AB1EE1" w:rsidP="00D36424">
            <w:pPr>
              <w:pStyle w:val="Footer"/>
              <w:snapToGrid w:val="0"/>
              <w:jc w:val="both"/>
              <w:rPr>
                <w:rFonts w:asciiTheme="majorHAnsi" w:hAnsiTheme="majorHAnsi"/>
                <w:bCs/>
                <w:sz w:val="28"/>
                <w:szCs w:val="28"/>
              </w:rPr>
            </w:pPr>
            <w:r w:rsidRPr="00E40928">
              <w:rPr>
                <w:rFonts w:asciiTheme="majorHAnsi" w:hAnsiTheme="majorHAnsi"/>
                <w:bCs/>
                <w:sz w:val="28"/>
                <w:szCs w:val="28"/>
              </w:rPr>
              <w:t>2</w:t>
            </w:r>
            <w:r w:rsidRPr="00E40928">
              <w:rPr>
                <w:rFonts w:asciiTheme="majorHAnsi" w:hAnsiTheme="majorHAnsi"/>
                <w:bCs/>
                <w:sz w:val="28"/>
                <w:szCs w:val="28"/>
                <w:vertAlign w:val="superscript"/>
              </w:rPr>
              <w:t>nd</w:t>
            </w:r>
            <w:r w:rsidRPr="00E40928">
              <w:rPr>
                <w:rFonts w:asciiTheme="majorHAnsi" w:hAnsiTheme="majorHAnsi"/>
                <w:bCs/>
                <w:sz w:val="28"/>
                <w:szCs w:val="28"/>
              </w:rPr>
              <w:t xml:space="preserve"> and 3</w:t>
            </w:r>
            <w:r w:rsidRPr="00E40928">
              <w:rPr>
                <w:rFonts w:asciiTheme="majorHAnsi" w:hAnsiTheme="majorHAnsi"/>
                <w:bCs/>
                <w:sz w:val="28"/>
                <w:szCs w:val="28"/>
                <w:vertAlign w:val="superscript"/>
              </w:rPr>
              <w:t>rd</w:t>
            </w:r>
            <w:r w:rsidRPr="00E40928">
              <w:rPr>
                <w:rFonts w:asciiTheme="majorHAnsi" w:hAnsiTheme="majorHAnsi"/>
                <w:bCs/>
                <w:sz w:val="28"/>
                <w:szCs w:val="28"/>
              </w:rPr>
              <w:t xml:space="preserve"> March 2016</w:t>
            </w:r>
          </w:p>
        </w:tc>
      </w:tr>
      <w:tr w:rsidR="008049B8" w:rsidRPr="00E40928">
        <w:tc>
          <w:tcPr>
            <w:tcW w:w="5148" w:type="dxa"/>
            <w:tcBorders>
              <w:top w:val="single" w:sz="4" w:space="0" w:color="000000"/>
              <w:left w:val="single" w:sz="4" w:space="0" w:color="000000"/>
              <w:bottom w:val="single" w:sz="4" w:space="0" w:color="000000"/>
            </w:tcBorders>
            <w:shd w:val="clear" w:color="auto" w:fill="auto"/>
          </w:tcPr>
          <w:p w:rsidR="008049B8" w:rsidRPr="00E40928" w:rsidRDefault="008049B8">
            <w:pPr>
              <w:pStyle w:val="Footer"/>
              <w:snapToGrid w:val="0"/>
              <w:jc w:val="both"/>
              <w:rPr>
                <w:rFonts w:asciiTheme="majorHAnsi" w:hAnsiTheme="majorHAnsi"/>
                <w:b/>
                <w:bCs/>
                <w:sz w:val="28"/>
                <w:szCs w:val="28"/>
              </w:rPr>
            </w:pPr>
            <w:r w:rsidRPr="00E40928">
              <w:rPr>
                <w:rFonts w:asciiTheme="majorHAnsi" w:hAnsiTheme="majorHAnsi"/>
                <w:b/>
                <w:bCs/>
                <w:sz w:val="28"/>
                <w:szCs w:val="28"/>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rsidP="004033DB">
            <w:pPr>
              <w:pStyle w:val="Footer"/>
              <w:snapToGrid w:val="0"/>
              <w:jc w:val="both"/>
              <w:rPr>
                <w:rFonts w:asciiTheme="majorHAnsi" w:hAnsiTheme="majorHAnsi"/>
                <w:bCs/>
                <w:sz w:val="28"/>
                <w:szCs w:val="28"/>
              </w:rPr>
            </w:pPr>
            <w:r w:rsidRPr="00E40928">
              <w:rPr>
                <w:rFonts w:asciiTheme="majorHAnsi" w:hAnsiTheme="majorHAnsi"/>
                <w:bCs/>
                <w:sz w:val="28"/>
                <w:szCs w:val="28"/>
              </w:rPr>
              <w:t>NGO office.</w:t>
            </w:r>
            <w:r w:rsidR="004033DB" w:rsidRPr="00E40928">
              <w:rPr>
                <w:rFonts w:asciiTheme="majorHAnsi" w:hAnsiTheme="majorHAnsi"/>
                <w:bCs/>
                <w:sz w:val="28"/>
                <w:szCs w:val="28"/>
              </w:rPr>
              <w:t>Margaon</w:t>
            </w:r>
            <w:r w:rsidRPr="00E40928">
              <w:rPr>
                <w:rFonts w:asciiTheme="majorHAnsi" w:hAnsiTheme="majorHAnsi"/>
                <w:bCs/>
                <w:sz w:val="28"/>
                <w:szCs w:val="28"/>
              </w:rPr>
              <w:t>,</w:t>
            </w:r>
            <w:r w:rsidR="004033DB" w:rsidRPr="00E40928">
              <w:rPr>
                <w:rFonts w:asciiTheme="majorHAnsi" w:hAnsiTheme="majorHAnsi"/>
                <w:bCs/>
                <w:sz w:val="28"/>
                <w:szCs w:val="28"/>
              </w:rPr>
              <w:t xml:space="preserve"> North </w:t>
            </w:r>
            <w:r w:rsidRPr="00E40928">
              <w:rPr>
                <w:rFonts w:asciiTheme="majorHAnsi" w:hAnsiTheme="majorHAnsi"/>
                <w:bCs/>
                <w:sz w:val="28"/>
                <w:szCs w:val="28"/>
              </w:rPr>
              <w:t>Goa</w:t>
            </w:r>
          </w:p>
        </w:tc>
      </w:tr>
    </w:tbl>
    <w:p w:rsidR="008049B8" w:rsidRPr="00E40928" w:rsidRDefault="008049B8">
      <w:pPr>
        <w:pStyle w:val="Footer"/>
        <w:jc w:val="both"/>
        <w:rPr>
          <w:rFonts w:asciiTheme="majorHAnsi" w:hAnsiTheme="majorHAnsi"/>
          <w:sz w:val="28"/>
          <w:szCs w:val="28"/>
        </w:rPr>
      </w:pPr>
    </w:p>
    <w:p w:rsidR="008049B8" w:rsidRPr="00E40928" w:rsidRDefault="008049B8">
      <w:pPr>
        <w:jc w:val="both"/>
        <w:rPr>
          <w:rFonts w:asciiTheme="majorHAnsi" w:hAnsiTheme="majorHAnsi"/>
          <w:b/>
          <w:bCs/>
          <w:sz w:val="28"/>
          <w:szCs w:val="28"/>
        </w:rPr>
      </w:pPr>
      <w:r w:rsidRPr="00E40928">
        <w:rPr>
          <w:rFonts w:asciiTheme="majorHAnsi" w:hAnsiTheme="majorHAnsi"/>
          <w:b/>
          <w:bCs/>
          <w:sz w:val="28"/>
          <w:szCs w:val="28"/>
        </w:rPr>
        <w:t>Overall Rating based programme delivery score:</w:t>
      </w:r>
    </w:p>
    <w:tbl>
      <w:tblPr>
        <w:tblW w:w="0" w:type="auto"/>
        <w:tblInd w:w="-40" w:type="dxa"/>
        <w:tblLayout w:type="fixed"/>
        <w:tblLook w:val="0000"/>
      </w:tblPr>
      <w:tblGrid>
        <w:gridCol w:w="2105"/>
        <w:gridCol w:w="1163"/>
        <w:gridCol w:w="1225"/>
        <w:gridCol w:w="6138"/>
      </w:tblGrid>
      <w:tr w:rsidR="008049B8" w:rsidRPr="00E4092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Category</w:t>
            </w:r>
          </w:p>
        </w:tc>
        <w:tc>
          <w:tcPr>
            <w:tcW w:w="122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Recommendations</w:t>
            </w:r>
          </w:p>
        </w:tc>
      </w:tr>
      <w:tr w:rsidR="008049B8" w:rsidRPr="00E40928">
        <w:tc>
          <w:tcPr>
            <w:tcW w:w="210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Cs/>
                <w:sz w:val="28"/>
                <w:szCs w:val="28"/>
              </w:rPr>
            </w:pPr>
            <w:r w:rsidRPr="00E40928">
              <w:rPr>
                <w:rFonts w:asciiTheme="majorHAnsi" w:hAnsiTheme="majorHAnsi"/>
                <w:bCs/>
                <w:sz w:val="28"/>
                <w:szCs w:val="28"/>
              </w:rPr>
              <w:t>Below 40%</w:t>
            </w:r>
          </w:p>
        </w:tc>
        <w:tc>
          <w:tcPr>
            <w:tcW w:w="1163"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center"/>
              <w:rPr>
                <w:rFonts w:asciiTheme="majorHAnsi" w:hAnsiTheme="majorHAnsi"/>
                <w:sz w:val="28"/>
                <w:szCs w:val="28"/>
              </w:rPr>
            </w:pPr>
            <w:r w:rsidRPr="00E40928">
              <w:rPr>
                <w:rFonts w:asciiTheme="majorHAnsi" w:hAnsiTheme="majorHAnsi"/>
                <w:sz w:val="28"/>
                <w:szCs w:val="28"/>
              </w:rPr>
              <w:t>D</w:t>
            </w:r>
          </w:p>
        </w:tc>
        <w:tc>
          <w:tcPr>
            <w:tcW w:w="122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 xml:space="preserve">Recommended for </w:t>
            </w:r>
          </w:p>
        </w:tc>
      </w:tr>
      <w:tr w:rsidR="008049B8" w:rsidRPr="00E40928">
        <w:tc>
          <w:tcPr>
            <w:tcW w:w="210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Cs/>
                <w:sz w:val="28"/>
                <w:szCs w:val="28"/>
              </w:rPr>
            </w:pPr>
            <w:r w:rsidRPr="00E40928">
              <w:rPr>
                <w:rFonts w:asciiTheme="majorHAnsi" w:hAnsiTheme="majorHAnsi"/>
                <w:bCs/>
                <w:sz w:val="28"/>
                <w:szCs w:val="28"/>
              </w:rPr>
              <w:t>41%-60%</w:t>
            </w:r>
          </w:p>
        </w:tc>
        <w:tc>
          <w:tcPr>
            <w:tcW w:w="1163"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center"/>
              <w:rPr>
                <w:rFonts w:asciiTheme="majorHAnsi" w:hAnsiTheme="majorHAnsi"/>
                <w:sz w:val="28"/>
                <w:szCs w:val="28"/>
              </w:rPr>
            </w:pPr>
            <w:r w:rsidRPr="00E40928">
              <w:rPr>
                <w:rFonts w:asciiTheme="majorHAnsi" w:hAnsiTheme="majorHAnsi"/>
                <w:sz w:val="28"/>
                <w:szCs w:val="28"/>
              </w:rPr>
              <w:t>C</w:t>
            </w:r>
          </w:p>
        </w:tc>
        <w:tc>
          <w:tcPr>
            <w:tcW w:w="122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 xml:space="preserve">Recommended for </w:t>
            </w:r>
          </w:p>
        </w:tc>
      </w:tr>
      <w:tr w:rsidR="008049B8" w:rsidRPr="00E40928">
        <w:tc>
          <w:tcPr>
            <w:tcW w:w="2105" w:type="dxa"/>
            <w:tcBorders>
              <w:top w:val="single" w:sz="4" w:space="0" w:color="000000"/>
              <w:left w:val="single" w:sz="4" w:space="0" w:color="000000"/>
              <w:bottom w:val="single" w:sz="4" w:space="0" w:color="000000"/>
            </w:tcBorders>
            <w:shd w:val="clear" w:color="auto" w:fill="auto"/>
          </w:tcPr>
          <w:p w:rsidR="008049B8" w:rsidRPr="00E40928" w:rsidRDefault="008049B8" w:rsidP="007B4CBE">
            <w:pPr>
              <w:snapToGrid w:val="0"/>
              <w:jc w:val="both"/>
              <w:rPr>
                <w:rFonts w:asciiTheme="majorHAnsi" w:hAnsiTheme="majorHAnsi"/>
                <w:bCs/>
                <w:sz w:val="28"/>
                <w:szCs w:val="28"/>
              </w:rPr>
            </w:pPr>
            <w:r w:rsidRPr="00E40928">
              <w:rPr>
                <w:rFonts w:asciiTheme="majorHAnsi" w:hAnsiTheme="majorHAnsi"/>
                <w:bCs/>
                <w:sz w:val="28"/>
                <w:szCs w:val="28"/>
              </w:rPr>
              <w:t>61%-80%</w:t>
            </w:r>
            <w:r w:rsidR="00A2785F" w:rsidRPr="00E40928">
              <w:rPr>
                <w:rFonts w:asciiTheme="majorHAnsi" w:hAnsiTheme="majorHAnsi"/>
                <w:bCs/>
                <w:sz w:val="28"/>
                <w:szCs w:val="28"/>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center"/>
              <w:rPr>
                <w:rFonts w:asciiTheme="majorHAnsi" w:hAnsiTheme="majorHAnsi"/>
                <w:sz w:val="28"/>
                <w:szCs w:val="28"/>
              </w:rPr>
            </w:pPr>
            <w:r w:rsidRPr="00E40928">
              <w:rPr>
                <w:rFonts w:asciiTheme="majorHAnsi" w:hAnsiTheme="majorHAnsi"/>
                <w:sz w:val="28"/>
                <w:szCs w:val="28"/>
              </w:rPr>
              <w:t>B</w:t>
            </w:r>
          </w:p>
        </w:tc>
        <w:tc>
          <w:tcPr>
            <w:tcW w:w="122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Recommended for continuation</w:t>
            </w:r>
          </w:p>
        </w:tc>
      </w:tr>
      <w:tr w:rsidR="008049B8" w:rsidRPr="00E40928" w:rsidTr="00606B24">
        <w:tc>
          <w:tcPr>
            <w:tcW w:w="2105"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&gt;80%</w:t>
            </w:r>
            <w:r w:rsidR="007B4CBE" w:rsidRPr="00E40928">
              <w:rPr>
                <w:rFonts w:asciiTheme="majorHAnsi" w:hAnsiTheme="majorHAnsi"/>
                <w:b/>
                <w:bCs/>
                <w:sz w:val="28"/>
                <w:szCs w:val="28"/>
              </w:rPr>
              <w:t xml:space="preserve"> </w:t>
            </w:r>
          </w:p>
          <w:p w:rsidR="007B4CBE" w:rsidRPr="00E40928" w:rsidRDefault="00287CE6" w:rsidP="00606B24">
            <w:pPr>
              <w:shd w:val="clear" w:color="auto" w:fill="FFFF00"/>
              <w:snapToGrid w:val="0"/>
              <w:jc w:val="both"/>
              <w:rPr>
                <w:rFonts w:asciiTheme="majorHAnsi" w:hAnsiTheme="majorHAnsi"/>
                <w:b/>
                <w:bCs/>
                <w:sz w:val="28"/>
                <w:szCs w:val="28"/>
              </w:rPr>
            </w:pPr>
            <w:r w:rsidRPr="00E40928">
              <w:rPr>
                <w:rFonts w:asciiTheme="majorHAnsi" w:hAnsiTheme="majorHAnsi"/>
                <w:b/>
                <w:bCs/>
                <w:sz w:val="28"/>
                <w:szCs w:val="28"/>
              </w:rPr>
              <w:t>(8</w:t>
            </w:r>
            <w:r w:rsidR="00131487" w:rsidRPr="00E40928">
              <w:rPr>
                <w:rFonts w:asciiTheme="majorHAnsi" w:hAnsiTheme="majorHAnsi"/>
                <w:b/>
                <w:bCs/>
                <w:sz w:val="28"/>
                <w:szCs w:val="28"/>
              </w:rPr>
              <w:t>5</w:t>
            </w:r>
            <w:r w:rsidRPr="00E40928">
              <w:rPr>
                <w:rFonts w:asciiTheme="majorHAnsi" w:hAnsiTheme="majorHAnsi"/>
                <w:b/>
                <w:bCs/>
                <w:sz w:val="28"/>
                <w:szCs w:val="28"/>
              </w:rPr>
              <w:t>.</w:t>
            </w:r>
            <w:r w:rsidR="00131487" w:rsidRPr="00E40928">
              <w:rPr>
                <w:rFonts w:asciiTheme="majorHAnsi" w:hAnsiTheme="majorHAnsi"/>
                <w:b/>
                <w:bCs/>
                <w:sz w:val="28"/>
                <w:szCs w:val="28"/>
              </w:rPr>
              <w:t>70</w:t>
            </w:r>
            <w:r w:rsidR="007B4CBE" w:rsidRPr="00E40928">
              <w:rPr>
                <w:rFonts w:asciiTheme="majorHAnsi" w:hAnsiTheme="majorHAnsi"/>
                <w:b/>
                <w:bCs/>
                <w:sz w:val="28"/>
                <w:szCs w:val="28"/>
              </w:rPr>
              <w:t>%)</w:t>
            </w:r>
          </w:p>
          <w:p w:rsidR="00D36424" w:rsidRPr="00E40928" w:rsidRDefault="00D36424">
            <w:pPr>
              <w:snapToGrid w:val="0"/>
              <w:jc w:val="both"/>
              <w:rPr>
                <w:rFonts w:asciiTheme="majorHAnsi" w:hAnsiTheme="majorHAnsi"/>
                <w:b/>
                <w:bCs/>
                <w:sz w:val="28"/>
                <w:szCs w:val="28"/>
              </w:rPr>
            </w:pPr>
          </w:p>
        </w:tc>
        <w:tc>
          <w:tcPr>
            <w:tcW w:w="1163" w:type="dxa"/>
            <w:tcBorders>
              <w:top w:val="single" w:sz="4" w:space="0" w:color="000000"/>
              <w:left w:val="single" w:sz="4" w:space="0" w:color="000000"/>
              <w:bottom w:val="single" w:sz="4" w:space="0" w:color="000000"/>
            </w:tcBorders>
            <w:shd w:val="clear" w:color="auto" w:fill="FFFF00"/>
          </w:tcPr>
          <w:p w:rsidR="008049B8" w:rsidRPr="00E40928" w:rsidRDefault="008049B8">
            <w:pPr>
              <w:snapToGrid w:val="0"/>
              <w:jc w:val="center"/>
              <w:rPr>
                <w:rFonts w:asciiTheme="majorHAnsi" w:hAnsiTheme="majorHAnsi"/>
                <w:b/>
                <w:bCs/>
                <w:sz w:val="28"/>
                <w:szCs w:val="28"/>
              </w:rPr>
            </w:pPr>
            <w:r w:rsidRPr="00E40928">
              <w:rPr>
                <w:rFonts w:asciiTheme="majorHAnsi" w:hAnsiTheme="majorHAnsi"/>
                <w:b/>
                <w:bCs/>
                <w:sz w:val="28"/>
                <w:szCs w:val="28"/>
              </w:rPr>
              <w:t>A</w:t>
            </w:r>
          </w:p>
        </w:tc>
        <w:tc>
          <w:tcPr>
            <w:tcW w:w="1225" w:type="dxa"/>
            <w:tcBorders>
              <w:top w:val="single" w:sz="4" w:space="0" w:color="000000"/>
              <w:left w:val="single" w:sz="4" w:space="0" w:color="000000"/>
              <w:bottom w:val="single" w:sz="4" w:space="0" w:color="000000"/>
            </w:tcBorders>
            <w:shd w:val="clear" w:color="auto" w:fill="FFFF00"/>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E40928" w:rsidRDefault="00532B7A">
            <w:pPr>
              <w:snapToGrid w:val="0"/>
              <w:jc w:val="both"/>
              <w:rPr>
                <w:rFonts w:asciiTheme="majorHAnsi" w:hAnsiTheme="majorHAnsi"/>
                <w:b/>
                <w:bCs/>
                <w:sz w:val="28"/>
                <w:szCs w:val="28"/>
              </w:rPr>
            </w:pPr>
            <w:r w:rsidRPr="00E40928">
              <w:rPr>
                <w:rFonts w:asciiTheme="majorHAnsi" w:hAnsiTheme="majorHAnsi"/>
                <w:b/>
                <w:bCs/>
                <w:sz w:val="28"/>
                <w:szCs w:val="28"/>
              </w:rPr>
              <w:t>Recommended for continuation.</w:t>
            </w:r>
          </w:p>
        </w:tc>
      </w:tr>
    </w:tbl>
    <w:p w:rsidR="008049B8" w:rsidRPr="00E40928" w:rsidRDefault="008049B8">
      <w:pPr>
        <w:jc w:val="both"/>
        <w:rPr>
          <w:rFonts w:asciiTheme="majorHAnsi" w:hAnsiTheme="majorHAnsi"/>
          <w:sz w:val="28"/>
          <w:szCs w:val="28"/>
        </w:rPr>
      </w:pPr>
    </w:p>
    <w:p w:rsidR="008049B8" w:rsidRPr="00E40928" w:rsidRDefault="008049B8">
      <w:pPr>
        <w:jc w:val="both"/>
        <w:rPr>
          <w:rFonts w:asciiTheme="majorHAnsi" w:hAnsiTheme="majorHAnsi"/>
          <w:b/>
          <w:bCs/>
          <w:sz w:val="28"/>
          <w:szCs w:val="28"/>
        </w:rPr>
      </w:pPr>
      <w:r w:rsidRPr="00E40928">
        <w:rPr>
          <w:rFonts w:asciiTheme="majorHAnsi" w:hAnsiTheme="majorHAnsi"/>
          <w:b/>
          <w:bCs/>
          <w:sz w:val="28"/>
          <w:szCs w:val="28"/>
        </w:rPr>
        <w:lastRenderedPageBreak/>
        <w:t xml:space="preserve">Critical Observations: </w:t>
      </w:r>
    </w:p>
    <w:tbl>
      <w:tblPr>
        <w:tblW w:w="0" w:type="auto"/>
        <w:tblInd w:w="-40" w:type="dxa"/>
        <w:tblLayout w:type="fixed"/>
        <w:tblLook w:val="0000"/>
      </w:tblPr>
      <w:tblGrid>
        <w:gridCol w:w="2574"/>
        <w:gridCol w:w="2574"/>
        <w:gridCol w:w="2574"/>
        <w:gridCol w:w="2654"/>
      </w:tblGrid>
      <w:tr w:rsidR="008049B8" w:rsidRPr="00E40928">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Areas of the Project</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Achievement</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b/>
                <w:bCs/>
                <w:sz w:val="28"/>
                <w:szCs w:val="28"/>
              </w:rPr>
            </w:pPr>
            <w:r w:rsidRPr="00E40928">
              <w:rPr>
                <w:rFonts w:asciiTheme="majorHAnsi" w:hAnsiTheme="majorHAnsi"/>
                <w:b/>
                <w:bCs/>
                <w:sz w:val="28"/>
                <w:szCs w:val="28"/>
              </w:rPr>
              <w:t>Recommendations</w:t>
            </w:r>
          </w:p>
        </w:tc>
      </w:tr>
      <w:tr w:rsidR="008049B8" w:rsidRPr="00E4092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sz w:val="28"/>
                <w:szCs w:val="28"/>
              </w:rPr>
            </w:pPr>
            <w:r w:rsidRPr="00E40928">
              <w:rPr>
                <w:rFonts w:asciiTheme="majorHAnsi" w:hAnsiTheme="majorHAnsi"/>
                <w:b/>
                <w:sz w:val="28"/>
                <w:szCs w:val="28"/>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BB72AE">
            <w:pPr>
              <w:snapToGrid w:val="0"/>
              <w:jc w:val="both"/>
              <w:rPr>
                <w:rFonts w:asciiTheme="majorHAnsi" w:hAnsiTheme="majorHAnsi"/>
                <w:sz w:val="28"/>
                <w:szCs w:val="28"/>
              </w:rPr>
            </w:pPr>
            <w:r w:rsidRPr="00E40928">
              <w:rPr>
                <w:rFonts w:asciiTheme="majorHAnsi" w:hAnsiTheme="majorHAnsi"/>
                <w:sz w:val="28"/>
                <w:szCs w:val="28"/>
              </w:rPr>
              <w:t>Strong Organisation</w:t>
            </w:r>
            <w:r w:rsidR="008049B8" w:rsidRPr="00E40928">
              <w:rPr>
                <w:rFonts w:asciiTheme="majorHAnsi" w:hAnsiTheme="majorHAnsi"/>
                <w:sz w:val="28"/>
                <w:szCs w:val="28"/>
              </w:rPr>
              <w:t xml:space="preserve"> </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 xml:space="preserve">More </w:t>
            </w:r>
            <w:r w:rsidR="00704764" w:rsidRPr="00E40928">
              <w:rPr>
                <w:rFonts w:asciiTheme="majorHAnsi" w:hAnsiTheme="majorHAnsi"/>
                <w:sz w:val="28"/>
                <w:szCs w:val="28"/>
              </w:rPr>
              <w:t>Community participation in project planning</w:t>
            </w:r>
            <w:r w:rsidRPr="00E40928">
              <w:rPr>
                <w:rFonts w:asciiTheme="majorHAnsi" w:hAnsiTheme="majorHAnsi"/>
                <w:sz w:val="28"/>
                <w:szCs w:val="28"/>
              </w:rPr>
              <w: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r w:rsidR="008049B8" w:rsidRPr="00E4092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sz w:val="28"/>
                <w:szCs w:val="28"/>
              </w:rPr>
            </w:pPr>
            <w:r w:rsidRPr="00E40928">
              <w:rPr>
                <w:rFonts w:asciiTheme="majorHAnsi" w:hAnsiTheme="majorHAnsi"/>
                <w:b/>
                <w:sz w:val="28"/>
                <w:szCs w:val="28"/>
              </w:rPr>
              <w:t>Program Deliverables</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r w:rsidR="008049B8" w:rsidRPr="00E40928">
        <w:trPr>
          <w:trHeight w:val="413"/>
        </w:trPr>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right"/>
              <w:rPr>
                <w:rFonts w:asciiTheme="majorHAnsi" w:hAnsiTheme="majorHAnsi"/>
                <w:sz w:val="28"/>
                <w:szCs w:val="28"/>
              </w:rPr>
            </w:pPr>
            <w:r w:rsidRPr="00E40928">
              <w:rPr>
                <w:rFonts w:asciiTheme="majorHAnsi" w:hAnsiTheme="majorHAnsi"/>
                <w:sz w:val="28"/>
                <w:szCs w:val="28"/>
              </w:rPr>
              <w:t>Out reach</w:t>
            </w:r>
          </w:p>
          <w:p w:rsidR="008049B8" w:rsidRPr="00E40928" w:rsidRDefault="008049B8">
            <w:pPr>
              <w:jc w:val="both"/>
              <w:rPr>
                <w:rFonts w:asciiTheme="majorHAnsi" w:hAnsiTheme="majorHAnsi"/>
                <w:sz w:val="28"/>
                <w:szCs w:val="28"/>
              </w:rPr>
            </w:pP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100% outr</w:t>
            </w:r>
            <w:r w:rsidR="00990F13" w:rsidRPr="00E40928">
              <w:rPr>
                <w:rFonts w:asciiTheme="majorHAnsi" w:hAnsiTheme="majorHAnsi"/>
                <w:sz w:val="28"/>
                <w:szCs w:val="28"/>
              </w:rPr>
              <w:t>e</w:t>
            </w:r>
            <w:r w:rsidRPr="00E40928">
              <w:rPr>
                <w:rFonts w:asciiTheme="majorHAnsi" w:hAnsiTheme="majorHAnsi"/>
                <w:sz w:val="28"/>
                <w:szCs w:val="28"/>
              </w:rPr>
              <w:t>ach</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BB72AE">
            <w:pPr>
              <w:snapToGrid w:val="0"/>
              <w:jc w:val="both"/>
              <w:rPr>
                <w:rFonts w:asciiTheme="majorHAnsi" w:hAnsiTheme="majorHAnsi"/>
                <w:sz w:val="28"/>
                <w:szCs w:val="28"/>
              </w:rPr>
            </w:pPr>
            <w:r w:rsidRPr="00E40928">
              <w:rPr>
                <w:rFonts w:asciiTheme="majorHAnsi" w:hAnsiTheme="majorHAnsi"/>
                <w:sz w:val="28"/>
                <w:szCs w:val="28"/>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r w:rsidR="008049B8" w:rsidRPr="00E40928">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right"/>
              <w:rPr>
                <w:rFonts w:asciiTheme="majorHAnsi" w:hAnsiTheme="majorHAnsi"/>
                <w:sz w:val="28"/>
                <w:szCs w:val="28"/>
              </w:rPr>
            </w:pPr>
            <w:r w:rsidRPr="00E40928">
              <w:rPr>
                <w:rFonts w:asciiTheme="majorHAnsi" w:hAnsiTheme="majorHAnsi"/>
                <w:sz w:val="28"/>
                <w:szCs w:val="28"/>
              </w:rPr>
              <w:t>Services</w:t>
            </w:r>
          </w:p>
          <w:p w:rsidR="008049B8" w:rsidRPr="00E40928" w:rsidRDefault="008049B8">
            <w:pPr>
              <w:jc w:val="both"/>
              <w:rPr>
                <w:rFonts w:asciiTheme="majorHAnsi" w:hAnsiTheme="majorHAnsi"/>
                <w:sz w:val="28"/>
                <w:szCs w:val="28"/>
              </w:rPr>
            </w:pP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95</w:t>
            </w:r>
            <w:r w:rsidR="008049B8" w:rsidRPr="00E40928">
              <w:rPr>
                <w:rFonts w:asciiTheme="majorHAnsi" w:hAnsiTheme="majorHAnsi"/>
                <w:sz w:val="28"/>
                <w:szCs w:val="28"/>
              </w:rPr>
              <w:t>% coverage</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RMC</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Indentify more PPP</w:t>
            </w:r>
          </w:p>
        </w:tc>
      </w:tr>
      <w:tr w:rsidR="008049B8" w:rsidRPr="00E40928">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right"/>
              <w:rPr>
                <w:rFonts w:asciiTheme="majorHAnsi" w:hAnsiTheme="majorHAnsi"/>
                <w:sz w:val="28"/>
                <w:szCs w:val="28"/>
              </w:rPr>
            </w:pPr>
            <w:r w:rsidRPr="00E40928">
              <w:rPr>
                <w:rFonts w:asciiTheme="majorHAnsi" w:hAnsiTheme="majorHAnsi"/>
                <w:sz w:val="28"/>
                <w:szCs w:val="28"/>
              </w:rPr>
              <w:t>Commodities</w:t>
            </w:r>
          </w:p>
          <w:p w:rsidR="008049B8" w:rsidRPr="00E40928" w:rsidRDefault="008049B8">
            <w:pPr>
              <w:jc w:val="both"/>
              <w:rPr>
                <w:rFonts w:asciiTheme="majorHAnsi" w:hAnsiTheme="majorHAnsi"/>
                <w:sz w:val="28"/>
                <w:szCs w:val="28"/>
              </w:rPr>
            </w:pP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100% coverage</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BB72AE">
            <w:pPr>
              <w:snapToGrid w:val="0"/>
              <w:jc w:val="both"/>
              <w:rPr>
                <w:rFonts w:asciiTheme="majorHAnsi" w:hAnsiTheme="majorHAnsi"/>
                <w:sz w:val="28"/>
                <w:szCs w:val="28"/>
              </w:rPr>
            </w:pPr>
            <w:r w:rsidRPr="00E40928">
              <w:rPr>
                <w:rFonts w:asciiTheme="majorHAnsi" w:hAnsiTheme="majorHAnsi"/>
                <w:sz w:val="28"/>
                <w:szCs w:val="28"/>
              </w:rPr>
              <w:t>I</w:t>
            </w:r>
            <w:r w:rsidR="008049B8" w:rsidRPr="00E40928">
              <w:rPr>
                <w:rFonts w:asciiTheme="majorHAnsi" w:hAnsiTheme="majorHAnsi"/>
                <w:sz w:val="28"/>
                <w:szCs w:val="28"/>
              </w:rPr>
              <w:t>mprove</w:t>
            </w:r>
            <w:r w:rsidR="00990F13" w:rsidRPr="00E40928">
              <w:rPr>
                <w:rFonts w:asciiTheme="majorHAnsi" w:hAnsiTheme="majorHAnsi"/>
                <w:sz w:val="28"/>
                <w:szCs w:val="28"/>
              </w:rPr>
              <w:t>ment in</w:t>
            </w:r>
            <w:r w:rsidR="008049B8" w:rsidRPr="00E40928">
              <w:rPr>
                <w:rFonts w:asciiTheme="majorHAnsi" w:hAnsiTheme="majorHAnsi"/>
                <w:sz w:val="28"/>
                <w:szCs w:val="28"/>
              </w:rPr>
              <w:t xml:space="preserve"> condom social marketing</w:t>
            </w:r>
            <w:r w:rsidR="00136239" w:rsidRPr="00E40928">
              <w:rPr>
                <w:rFonts w:asciiTheme="majorHAnsi" w:hAnsiTheme="majorHAnsi"/>
                <w:sz w:val="28"/>
                <w:szCs w:val="28"/>
              </w:rPr>
              <w: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r w:rsidR="008049B8" w:rsidRPr="00E40928">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right"/>
              <w:rPr>
                <w:rFonts w:asciiTheme="majorHAnsi" w:hAnsiTheme="majorHAnsi"/>
                <w:sz w:val="28"/>
                <w:szCs w:val="28"/>
              </w:rPr>
            </w:pPr>
            <w:r w:rsidRPr="00E40928">
              <w:rPr>
                <w:rFonts w:asciiTheme="majorHAnsi" w:hAnsiTheme="majorHAnsi"/>
                <w:sz w:val="28"/>
                <w:szCs w:val="28"/>
              </w:rPr>
              <w:t>Enabling Environment</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rsidP="00704764">
            <w:pPr>
              <w:snapToGrid w:val="0"/>
              <w:jc w:val="both"/>
              <w:rPr>
                <w:rFonts w:asciiTheme="majorHAnsi" w:hAnsiTheme="majorHAnsi"/>
                <w:sz w:val="28"/>
                <w:szCs w:val="28"/>
              </w:rPr>
            </w:pPr>
            <w:r w:rsidRPr="00E40928">
              <w:rPr>
                <w:rFonts w:asciiTheme="majorHAnsi" w:hAnsiTheme="majorHAnsi"/>
                <w:sz w:val="28"/>
                <w:szCs w:val="28"/>
              </w:rPr>
              <w:t>Good rapport</w:t>
            </w:r>
            <w:r w:rsidR="00990F13" w:rsidRPr="00E40928">
              <w:rPr>
                <w:rFonts w:asciiTheme="majorHAnsi" w:hAnsiTheme="majorHAnsi"/>
                <w:sz w:val="28"/>
                <w:szCs w:val="28"/>
              </w:rPr>
              <w:t xml:space="preserve"> with Stake Holders, KPs, Linkage networks</w:t>
            </w:r>
            <w:r w:rsidRPr="00E40928">
              <w:rPr>
                <w:rFonts w:asciiTheme="majorHAnsi" w:hAnsiTheme="majorHAnsi"/>
                <w:sz w:val="28"/>
                <w:szCs w:val="28"/>
              </w:rPr>
              <w:t xml:space="preserve"> and support </w:t>
            </w:r>
            <w:r w:rsidR="00704764" w:rsidRPr="00E40928">
              <w:rPr>
                <w:rFonts w:asciiTheme="majorHAnsi" w:hAnsiTheme="majorHAnsi"/>
                <w:sz w:val="28"/>
                <w:szCs w:val="28"/>
              </w:rPr>
              <w:t>from Community.</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r w:rsidR="008049B8" w:rsidRPr="00E40928">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b/>
                <w:sz w:val="28"/>
                <w:szCs w:val="28"/>
              </w:rPr>
            </w:pPr>
            <w:r w:rsidRPr="00E40928">
              <w:rPr>
                <w:rFonts w:asciiTheme="majorHAnsi" w:hAnsiTheme="majorHAnsi"/>
                <w:b/>
                <w:sz w:val="28"/>
                <w:szCs w:val="28"/>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8049B8">
            <w:pPr>
              <w:snapToGrid w:val="0"/>
              <w:jc w:val="both"/>
              <w:rPr>
                <w:rFonts w:asciiTheme="majorHAnsi" w:hAnsiTheme="majorHAnsi"/>
                <w:sz w:val="28"/>
                <w:szCs w:val="28"/>
              </w:rPr>
            </w:pPr>
            <w:r w:rsidRPr="00E40928">
              <w:rPr>
                <w:rFonts w:asciiTheme="majorHAnsi" w:hAnsiTheme="majorHAnsi"/>
                <w:sz w:val="28"/>
                <w:szCs w:val="28"/>
              </w:rPr>
              <w:t xml:space="preserve">Proper </w:t>
            </w:r>
            <w:r w:rsidR="00990F13" w:rsidRPr="00E40928">
              <w:rPr>
                <w:rFonts w:asciiTheme="majorHAnsi" w:hAnsiTheme="majorHAnsi"/>
                <w:sz w:val="28"/>
                <w:szCs w:val="28"/>
              </w:rPr>
              <w:t xml:space="preserve">accounting </w:t>
            </w:r>
            <w:r w:rsidRPr="00E40928">
              <w:rPr>
                <w:rFonts w:asciiTheme="majorHAnsi" w:hAnsiTheme="majorHAnsi"/>
                <w:sz w:val="28"/>
                <w:szCs w:val="28"/>
              </w:rPr>
              <w:t>systems</w:t>
            </w:r>
            <w:r w:rsidR="00990F13" w:rsidRPr="00E40928">
              <w:rPr>
                <w:rFonts w:asciiTheme="majorHAnsi" w:hAnsiTheme="majorHAnsi"/>
                <w:sz w:val="28"/>
                <w:szCs w:val="28"/>
              </w:rPr>
              <w:t xml:space="preserve"> as per guidelines of NACO</w:t>
            </w:r>
            <w:r w:rsidRPr="00E40928">
              <w:rPr>
                <w:rFonts w:asciiTheme="majorHAnsi" w:hAnsiTheme="majorHAnsi"/>
                <w:sz w:val="28"/>
                <w:szCs w:val="28"/>
              </w:rPr>
              <w:t xml:space="preserve"> are in place.</w:t>
            </w:r>
          </w:p>
        </w:tc>
        <w:tc>
          <w:tcPr>
            <w:tcW w:w="2574" w:type="dxa"/>
            <w:tcBorders>
              <w:top w:val="single" w:sz="4" w:space="0" w:color="000000"/>
              <w:left w:val="single" w:sz="4" w:space="0" w:color="000000"/>
              <w:bottom w:val="single" w:sz="4" w:space="0" w:color="000000"/>
            </w:tcBorders>
            <w:shd w:val="clear" w:color="auto" w:fill="auto"/>
          </w:tcPr>
          <w:p w:rsidR="008049B8" w:rsidRPr="00E40928" w:rsidRDefault="00990F13">
            <w:pPr>
              <w:snapToGrid w:val="0"/>
              <w:jc w:val="both"/>
              <w:rPr>
                <w:rFonts w:asciiTheme="majorHAnsi" w:hAnsiTheme="majorHAnsi"/>
                <w:sz w:val="28"/>
                <w:szCs w:val="28"/>
              </w:rPr>
            </w:pPr>
            <w:r w:rsidRPr="00E40928">
              <w:rPr>
                <w:rFonts w:asciiTheme="majorHAnsi" w:hAnsiTheme="majorHAnsi"/>
                <w:sz w:val="28"/>
                <w:szCs w:val="28"/>
              </w:rPr>
              <w:t>Audit compliances to be fulfilled in time.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snapToGrid w:val="0"/>
              <w:jc w:val="both"/>
              <w:rPr>
                <w:rFonts w:asciiTheme="majorHAnsi" w:hAnsiTheme="majorHAnsi"/>
                <w:sz w:val="28"/>
                <w:szCs w:val="28"/>
              </w:rPr>
            </w:pPr>
          </w:p>
        </w:tc>
      </w:tr>
    </w:tbl>
    <w:p w:rsidR="008049B8" w:rsidRPr="00C97875" w:rsidRDefault="008049B8">
      <w:pPr>
        <w:pStyle w:val="BodyText2"/>
        <w:rPr>
          <w:rFonts w:asciiTheme="majorHAnsi" w:hAnsiTheme="majorHAnsi"/>
          <w:b/>
          <w:bCs/>
          <w:sz w:val="28"/>
          <w:szCs w:val="28"/>
          <w:u w:val="single"/>
        </w:rPr>
      </w:pPr>
      <w:r w:rsidRPr="00C97875">
        <w:rPr>
          <w:rFonts w:asciiTheme="majorHAnsi" w:hAnsiTheme="majorHAnsi"/>
          <w:b/>
          <w:bCs/>
          <w:sz w:val="28"/>
          <w:szCs w:val="28"/>
          <w:u w:val="single"/>
        </w:rPr>
        <w:t xml:space="preserve">Specific Recommendations: </w:t>
      </w:r>
    </w:p>
    <w:tbl>
      <w:tblPr>
        <w:tblW w:w="0" w:type="auto"/>
        <w:tblInd w:w="-40" w:type="dxa"/>
        <w:tblLayout w:type="fixed"/>
        <w:tblLook w:val="0000"/>
      </w:tblPr>
      <w:tblGrid>
        <w:gridCol w:w="10376"/>
      </w:tblGrid>
      <w:tr w:rsidR="008049B8" w:rsidRPr="00E4092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p>
          <w:p w:rsidR="008049B8" w:rsidRPr="00E40928" w:rsidRDefault="00990F13">
            <w:pPr>
              <w:pStyle w:val="BodyText2"/>
              <w:rPr>
                <w:rFonts w:asciiTheme="majorHAnsi" w:hAnsiTheme="majorHAnsi"/>
                <w:bCs/>
                <w:sz w:val="28"/>
                <w:szCs w:val="28"/>
              </w:rPr>
            </w:pPr>
            <w:r w:rsidRPr="00E40928">
              <w:rPr>
                <w:rFonts w:asciiTheme="majorHAnsi" w:hAnsiTheme="majorHAnsi"/>
                <w:bCs/>
                <w:sz w:val="28"/>
                <w:szCs w:val="28"/>
              </w:rPr>
              <w:t xml:space="preserve">More </w:t>
            </w:r>
            <w:r w:rsidR="00BB72AE" w:rsidRPr="00E40928">
              <w:rPr>
                <w:rFonts w:asciiTheme="majorHAnsi" w:hAnsiTheme="majorHAnsi"/>
                <w:bCs/>
                <w:sz w:val="28"/>
                <w:szCs w:val="28"/>
              </w:rPr>
              <w:t>Community participation in planning and micro- plans.</w:t>
            </w:r>
          </w:p>
          <w:p w:rsidR="008049B8" w:rsidRPr="00E40928" w:rsidRDefault="00990F13">
            <w:pPr>
              <w:pStyle w:val="BodyText2"/>
              <w:rPr>
                <w:rFonts w:asciiTheme="majorHAnsi" w:hAnsiTheme="majorHAnsi"/>
                <w:bCs/>
                <w:sz w:val="28"/>
                <w:szCs w:val="28"/>
              </w:rPr>
            </w:pPr>
            <w:r w:rsidRPr="00E40928">
              <w:rPr>
                <w:rFonts w:asciiTheme="majorHAnsi" w:hAnsiTheme="majorHAnsi"/>
                <w:bCs/>
                <w:sz w:val="28"/>
                <w:szCs w:val="28"/>
              </w:rPr>
              <w:t>Focus more on quarterly RMCs.</w:t>
            </w:r>
          </w:p>
          <w:p w:rsidR="008049B8" w:rsidRPr="00E40928" w:rsidRDefault="008049B8" w:rsidP="00704764">
            <w:pPr>
              <w:pStyle w:val="BodyText2"/>
              <w:rPr>
                <w:rFonts w:asciiTheme="majorHAnsi" w:hAnsiTheme="majorHAnsi"/>
                <w:b/>
                <w:bCs/>
                <w:sz w:val="28"/>
                <w:szCs w:val="28"/>
              </w:rPr>
            </w:pPr>
          </w:p>
        </w:tc>
      </w:tr>
    </w:tbl>
    <w:p w:rsidR="008049B8" w:rsidRPr="00E40928" w:rsidRDefault="008049B8">
      <w:pPr>
        <w:pStyle w:val="BodyText2"/>
        <w:rPr>
          <w:rFonts w:asciiTheme="majorHAnsi" w:hAnsiTheme="majorHAnsi"/>
          <w:sz w:val="28"/>
          <w:szCs w:val="28"/>
        </w:rPr>
      </w:pPr>
    </w:p>
    <w:p w:rsidR="008049B8" w:rsidRPr="00E40928" w:rsidRDefault="008049B8">
      <w:pPr>
        <w:pStyle w:val="BodyText2"/>
        <w:rPr>
          <w:rFonts w:asciiTheme="majorHAnsi" w:hAnsiTheme="majorHAnsi"/>
          <w:b/>
          <w:bCs/>
          <w:sz w:val="28"/>
          <w:szCs w:val="28"/>
        </w:rPr>
      </w:pPr>
      <w:r w:rsidRPr="00E40928">
        <w:rPr>
          <w:rFonts w:asciiTheme="majorHAnsi" w:hAnsiTheme="majorHAnsi"/>
          <w:b/>
          <w:bCs/>
          <w:sz w:val="28"/>
          <w:szCs w:val="28"/>
        </w:rPr>
        <w:t>Name of the evaluators</w:t>
      </w:r>
      <w:r w:rsidRPr="00E40928">
        <w:rPr>
          <w:rFonts w:asciiTheme="majorHAnsi" w:hAnsiTheme="majorHAnsi"/>
          <w:b/>
          <w:bCs/>
          <w:sz w:val="28"/>
          <w:szCs w:val="28"/>
        </w:rPr>
        <w:tab/>
      </w:r>
      <w:r w:rsidRPr="00E40928">
        <w:rPr>
          <w:rFonts w:asciiTheme="majorHAnsi" w:hAnsiTheme="majorHAnsi"/>
          <w:b/>
          <w:bCs/>
          <w:sz w:val="28"/>
          <w:szCs w:val="28"/>
        </w:rPr>
        <w:tab/>
      </w:r>
      <w:r w:rsidRPr="00E40928">
        <w:rPr>
          <w:rFonts w:asciiTheme="majorHAnsi" w:hAnsiTheme="majorHAnsi"/>
          <w:b/>
          <w:bCs/>
          <w:sz w:val="28"/>
          <w:szCs w:val="28"/>
        </w:rPr>
        <w:tab/>
      </w:r>
      <w:r w:rsidRPr="00E40928">
        <w:rPr>
          <w:rFonts w:asciiTheme="majorHAnsi" w:hAnsiTheme="majorHAnsi"/>
          <w:b/>
          <w:bCs/>
          <w:sz w:val="28"/>
          <w:szCs w:val="28"/>
        </w:rPr>
        <w:tab/>
        <w:t>Signature</w:t>
      </w:r>
    </w:p>
    <w:tbl>
      <w:tblPr>
        <w:tblW w:w="10376" w:type="dxa"/>
        <w:tblInd w:w="-40" w:type="dxa"/>
        <w:tblLayout w:type="fixed"/>
        <w:tblLook w:val="0000"/>
      </w:tblPr>
      <w:tblGrid>
        <w:gridCol w:w="5148"/>
        <w:gridCol w:w="5228"/>
      </w:tblGrid>
      <w:tr w:rsidR="008049B8" w:rsidRPr="00E40928" w:rsidTr="00990F13">
        <w:trPr>
          <w:trHeight w:val="863"/>
        </w:trPr>
        <w:tc>
          <w:tcPr>
            <w:tcW w:w="5148" w:type="dxa"/>
            <w:tcBorders>
              <w:top w:val="single" w:sz="4" w:space="0" w:color="000000"/>
              <w:left w:val="single" w:sz="4" w:space="0" w:color="000000"/>
              <w:bottom w:val="single" w:sz="4" w:space="0" w:color="000000"/>
            </w:tcBorders>
            <w:shd w:val="clear" w:color="auto" w:fill="auto"/>
          </w:tcPr>
          <w:p w:rsidR="008049B8" w:rsidRPr="00E40928" w:rsidRDefault="00990F13">
            <w:pPr>
              <w:pStyle w:val="BodyText2"/>
              <w:snapToGrid w:val="0"/>
              <w:rPr>
                <w:rFonts w:asciiTheme="majorHAnsi" w:hAnsiTheme="majorHAnsi"/>
                <w:b/>
                <w:bCs/>
                <w:sz w:val="28"/>
                <w:szCs w:val="28"/>
              </w:rPr>
            </w:pPr>
            <w:r w:rsidRPr="00E40928">
              <w:rPr>
                <w:rFonts w:asciiTheme="majorHAnsi" w:hAnsiTheme="majorHAnsi"/>
                <w:b/>
                <w:bCs/>
                <w:sz w:val="28"/>
                <w:szCs w:val="28"/>
              </w:rPr>
              <w:t xml:space="preserve">Mr. </w:t>
            </w:r>
            <w:r w:rsidR="00BB72AE" w:rsidRPr="00E40928">
              <w:rPr>
                <w:rFonts w:asciiTheme="majorHAnsi" w:hAnsiTheme="majorHAnsi"/>
                <w:b/>
                <w:bCs/>
                <w:sz w:val="28"/>
                <w:szCs w:val="28"/>
              </w:rPr>
              <w:t>Nitesh Thapliyal</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p>
        </w:tc>
      </w:tr>
      <w:tr w:rsidR="008049B8" w:rsidRPr="00E40928" w:rsidTr="00990F13">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Pr="00E40928" w:rsidRDefault="00BB72AE" w:rsidP="00990F13">
            <w:pPr>
              <w:pStyle w:val="BodyText2"/>
              <w:snapToGrid w:val="0"/>
              <w:rPr>
                <w:rFonts w:asciiTheme="majorHAnsi" w:hAnsiTheme="majorHAnsi"/>
                <w:b/>
                <w:bCs/>
                <w:sz w:val="28"/>
                <w:szCs w:val="28"/>
              </w:rPr>
            </w:pPr>
            <w:r w:rsidRPr="00E40928">
              <w:rPr>
                <w:rFonts w:asciiTheme="majorHAnsi" w:hAnsiTheme="majorHAnsi"/>
                <w:b/>
                <w:bCs/>
                <w:sz w:val="28"/>
                <w:szCs w:val="28"/>
              </w:rPr>
              <w:t>Mr</w:t>
            </w:r>
            <w:r w:rsidR="00990F13" w:rsidRPr="00E40928">
              <w:rPr>
                <w:rFonts w:asciiTheme="majorHAnsi" w:hAnsiTheme="majorHAnsi"/>
                <w:b/>
                <w:bCs/>
                <w:sz w:val="28"/>
                <w:szCs w:val="28"/>
              </w:rPr>
              <w:t>s</w:t>
            </w:r>
            <w:r w:rsidRPr="00E40928">
              <w:rPr>
                <w:rFonts w:asciiTheme="majorHAnsi" w:hAnsiTheme="majorHAnsi"/>
                <w:b/>
                <w:bCs/>
                <w:sz w:val="28"/>
                <w:szCs w:val="28"/>
              </w:rPr>
              <w:t xml:space="preserve">. </w:t>
            </w:r>
            <w:r w:rsidR="00990F13" w:rsidRPr="00E40928">
              <w:rPr>
                <w:rFonts w:asciiTheme="majorHAnsi" w:hAnsiTheme="majorHAnsi"/>
                <w:b/>
                <w:bCs/>
                <w:sz w:val="28"/>
                <w:szCs w:val="28"/>
              </w:rPr>
              <w:t>Kiran Chodankar</w:t>
            </w:r>
            <w:r w:rsidRPr="00E40928">
              <w:rPr>
                <w:rFonts w:asciiTheme="majorHAnsi" w:hAnsiTheme="majorHAnsi"/>
                <w:b/>
                <w:bCs/>
                <w:sz w:val="28"/>
                <w:szCs w:val="28"/>
              </w:rPr>
              <w:t>,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p>
        </w:tc>
      </w:tr>
      <w:tr w:rsidR="008049B8" w:rsidRPr="00E40928" w:rsidTr="00990F13">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Pr="00E40928" w:rsidRDefault="00BB72AE" w:rsidP="00990F13">
            <w:pPr>
              <w:pStyle w:val="BodyText2"/>
              <w:snapToGrid w:val="0"/>
              <w:rPr>
                <w:rFonts w:asciiTheme="majorHAnsi" w:hAnsiTheme="majorHAnsi"/>
                <w:b/>
                <w:bCs/>
                <w:sz w:val="28"/>
                <w:szCs w:val="28"/>
              </w:rPr>
            </w:pPr>
            <w:r w:rsidRPr="00E40928">
              <w:rPr>
                <w:rFonts w:asciiTheme="majorHAnsi" w:hAnsiTheme="majorHAnsi"/>
                <w:b/>
                <w:bCs/>
                <w:sz w:val="28"/>
                <w:szCs w:val="28"/>
              </w:rPr>
              <w:t>Mr</w:t>
            </w:r>
            <w:r w:rsidR="00990F13" w:rsidRPr="00E40928">
              <w:rPr>
                <w:rFonts w:asciiTheme="majorHAnsi" w:hAnsiTheme="majorHAnsi"/>
                <w:b/>
                <w:bCs/>
                <w:sz w:val="28"/>
                <w:szCs w:val="28"/>
              </w:rPr>
              <w:t>s</w:t>
            </w:r>
            <w:r w:rsidRPr="00E40928">
              <w:rPr>
                <w:rFonts w:asciiTheme="majorHAnsi" w:hAnsiTheme="majorHAnsi"/>
                <w:b/>
                <w:bCs/>
                <w:sz w:val="28"/>
                <w:szCs w:val="28"/>
              </w:rPr>
              <w:t xml:space="preserve">. </w:t>
            </w:r>
            <w:r w:rsidR="00990F13" w:rsidRPr="00E40928">
              <w:rPr>
                <w:rFonts w:asciiTheme="majorHAnsi" w:hAnsiTheme="majorHAnsi"/>
                <w:b/>
                <w:bCs/>
                <w:sz w:val="28"/>
                <w:szCs w:val="28"/>
              </w:rPr>
              <w:t>Asha Vernekar</w:t>
            </w:r>
            <w:r w:rsidRPr="00E40928">
              <w:rPr>
                <w:rFonts w:asciiTheme="majorHAnsi" w:hAnsiTheme="majorHAnsi"/>
                <w:b/>
                <w:bCs/>
                <w:sz w:val="28"/>
                <w:szCs w:val="28"/>
              </w:rPr>
              <w:t>,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Pr="00E40928" w:rsidRDefault="008049B8">
            <w:pPr>
              <w:pStyle w:val="BodyText2"/>
              <w:snapToGrid w:val="0"/>
              <w:rPr>
                <w:rFonts w:asciiTheme="majorHAnsi" w:hAnsiTheme="majorHAnsi"/>
                <w:b/>
                <w:bCs/>
                <w:sz w:val="28"/>
                <w:szCs w:val="28"/>
              </w:rPr>
            </w:pPr>
          </w:p>
        </w:tc>
      </w:tr>
    </w:tbl>
    <w:p w:rsidR="008049B8" w:rsidRPr="00E40928" w:rsidRDefault="008049B8" w:rsidP="00136239">
      <w:pPr>
        <w:rPr>
          <w:rFonts w:asciiTheme="majorHAnsi" w:hAnsiTheme="majorHAnsi"/>
          <w:sz w:val="28"/>
          <w:szCs w:val="28"/>
        </w:rPr>
      </w:pPr>
    </w:p>
    <w:sectPr w:rsidR="008049B8" w:rsidRPr="00E40928" w:rsidSect="00B8027B">
      <w:footerReference w:type="default" r:id="rId8"/>
      <w:pgSz w:w="12240" w:h="15840"/>
      <w:pgMar w:top="1440" w:right="117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130" w:rsidRDefault="00046130" w:rsidP="00212AD9">
      <w:pPr>
        <w:spacing w:line="240" w:lineRule="auto"/>
      </w:pPr>
      <w:r>
        <w:separator/>
      </w:r>
    </w:p>
  </w:endnote>
  <w:endnote w:type="continuationSeparator" w:id="1">
    <w:p w:rsidR="00046130" w:rsidRDefault="00046130"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D9" w:rsidRDefault="00382F7A" w:rsidP="00212AD9">
    <w:pPr>
      <w:pStyle w:val="Footer"/>
      <w:pBdr>
        <w:top w:val="thinThickSmallGap" w:sz="24" w:space="1" w:color="622423"/>
      </w:pBdr>
      <w:tabs>
        <w:tab w:val="clear" w:pos="4320"/>
        <w:tab w:val="clear" w:pos="8640"/>
        <w:tab w:val="right" w:pos="9360"/>
      </w:tabs>
    </w:pPr>
    <w:r>
      <w:rPr>
        <w:color w:val="auto"/>
      </w:rPr>
      <w:t>Positive P</w:t>
    </w:r>
    <w:r w:rsidR="0004058E">
      <w:rPr>
        <w:color w:val="auto"/>
      </w:rPr>
      <w:t>eople-FSW, Margaon</w:t>
    </w:r>
    <w:r w:rsidR="008961A6">
      <w:rPr>
        <w:color w:val="auto"/>
      </w:rPr>
      <w:t xml:space="preserve">, </w:t>
    </w:r>
    <w:r w:rsidR="00A82A26">
      <w:rPr>
        <w:color w:val="auto"/>
      </w:rPr>
      <w:t>Goa</w:t>
    </w:r>
    <w:r>
      <w:rPr>
        <w:color w:val="auto"/>
      </w:rPr>
      <w:t>.                   Thursday, March 03, 2016</w:t>
    </w:r>
    <w:r w:rsidR="00212AD9">
      <w:tab/>
      <w:t xml:space="preserve">Page </w:t>
    </w:r>
    <w:fldSimple w:instr=" PAGE   \* MERGEFORMAT ">
      <w:r w:rsidR="000C323A">
        <w:rPr>
          <w:noProof/>
        </w:rPr>
        <w:t>19</w:t>
      </w:r>
    </w:fldSimple>
  </w:p>
  <w:p w:rsidR="00212AD9" w:rsidRDefault="0021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130" w:rsidRDefault="00046130" w:rsidP="00212AD9">
      <w:pPr>
        <w:spacing w:line="240" w:lineRule="auto"/>
      </w:pPr>
      <w:r>
        <w:separator/>
      </w:r>
    </w:p>
  </w:footnote>
  <w:footnote w:type="continuationSeparator" w:id="1">
    <w:p w:rsidR="00046130" w:rsidRDefault="00046130"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E35AACE8"/>
    <w:name w:val="WW8Num1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16E75F6"/>
    <w:multiLevelType w:val="hybridMultilevel"/>
    <w:tmpl w:val="3C32D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6FA71DF"/>
    <w:multiLevelType w:val="hybridMultilevel"/>
    <w:tmpl w:val="977043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1"/>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6911"/>
    <w:rsid w:val="0004058E"/>
    <w:rsid w:val="00044A77"/>
    <w:rsid w:val="00046130"/>
    <w:rsid w:val="0005272A"/>
    <w:rsid w:val="000567EF"/>
    <w:rsid w:val="000568CF"/>
    <w:rsid w:val="00061C3A"/>
    <w:rsid w:val="0008423C"/>
    <w:rsid w:val="000864EB"/>
    <w:rsid w:val="000907A9"/>
    <w:rsid w:val="000A4773"/>
    <w:rsid w:val="000C0C6F"/>
    <w:rsid w:val="000C323A"/>
    <w:rsid w:val="000C34CB"/>
    <w:rsid w:val="000C5F9A"/>
    <w:rsid w:val="000D6DD5"/>
    <w:rsid w:val="00131487"/>
    <w:rsid w:val="00136239"/>
    <w:rsid w:val="0014771C"/>
    <w:rsid w:val="001603B7"/>
    <w:rsid w:val="001A4C62"/>
    <w:rsid w:val="001A6CC6"/>
    <w:rsid w:val="001F25A2"/>
    <w:rsid w:val="00212AD9"/>
    <w:rsid w:val="00214793"/>
    <w:rsid w:val="00266035"/>
    <w:rsid w:val="00274889"/>
    <w:rsid w:val="00287CE6"/>
    <w:rsid w:val="002C5421"/>
    <w:rsid w:val="002D53BD"/>
    <w:rsid w:val="002E3B87"/>
    <w:rsid w:val="00323276"/>
    <w:rsid w:val="003333D9"/>
    <w:rsid w:val="0034244A"/>
    <w:rsid w:val="00345EF3"/>
    <w:rsid w:val="0034733A"/>
    <w:rsid w:val="00382D81"/>
    <w:rsid w:val="00382F7A"/>
    <w:rsid w:val="003900A6"/>
    <w:rsid w:val="003B091C"/>
    <w:rsid w:val="003F1094"/>
    <w:rsid w:val="004033DB"/>
    <w:rsid w:val="0040492A"/>
    <w:rsid w:val="004221D1"/>
    <w:rsid w:val="004328B5"/>
    <w:rsid w:val="004401A7"/>
    <w:rsid w:val="004447DF"/>
    <w:rsid w:val="00484126"/>
    <w:rsid w:val="00487CC1"/>
    <w:rsid w:val="004A2606"/>
    <w:rsid w:val="004C51EE"/>
    <w:rsid w:val="004D23C9"/>
    <w:rsid w:val="004D2B0D"/>
    <w:rsid w:val="004F41CC"/>
    <w:rsid w:val="004F6980"/>
    <w:rsid w:val="00516B51"/>
    <w:rsid w:val="00532B7A"/>
    <w:rsid w:val="0056545E"/>
    <w:rsid w:val="005C5FA3"/>
    <w:rsid w:val="006058D0"/>
    <w:rsid w:val="00606B24"/>
    <w:rsid w:val="00612DBA"/>
    <w:rsid w:val="00617FDC"/>
    <w:rsid w:val="00627F9A"/>
    <w:rsid w:val="006579E0"/>
    <w:rsid w:val="006636AC"/>
    <w:rsid w:val="00685F71"/>
    <w:rsid w:val="006F3CD3"/>
    <w:rsid w:val="00704764"/>
    <w:rsid w:val="0073341B"/>
    <w:rsid w:val="00741E9A"/>
    <w:rsid w:val="00781016"/>
    <w:rsid w:val="007A0C46"/>
    <w:rsid w:val="007A3CB6"/>
    <w:rsid w:val="007B4CBE"/>
    <w:rsid w:val="008049B8"/>
    <w:rsid w:val="008125EF"/>
    <w:rsid w:val="00816653"/>
    <w:rsid w:val="00822E8F"/>
    <w:rsid w:val="008448A1"/>
    <w:rsid w:val="00877C79"/>
    <w:rsid w:val="008924FD"/>
    <w:rsid w:val="008961A6"/>
    <w:rsid w:val="008963DB"/>
    <w:rsid w:val="008A565A"/>
    <w:rsid w:val="008B235E"/>
    <w:rsid w:val="008E40E6"/>
    <w:rsid w:val="008F66D7"/>
    <w:rsid w:val="00901B00"/>
    <w:rsid w:val="00945166"/>
    <w:rsid w:val="00955EA0"/>
    <w:rsid w:val="00970137"/>
    <w:rsid w:val="0097471B"/>
    <w:rsid w:val="009773BE"/>
    <w:rsid w:val="0098307D"/>
    <w:rsid w:val="00990F13"/>
    <w:rsid w:val="009A32D2"/>
    <w:rsid w:val="009B5249"/>
    <w:rsid w:val="009D7F67"/>
    <w:rsid w:val="009E2437"/>
    <w:rsid w:val="009F3166"/>
    <w:rsid w:val="009F5B1E"/>
    <w:rsid w:val="00A00042"/>
    <w:rsid w:val="00A02E99"/>
    <w:rsid w:val="00A2785F"/>
    <w:rsid w:val="00A35DF6"/>
    <w:rsid w:val="00A7372B"/>
    <w:rsid w:val="00A762C4"/>
    <w:rsid w:val="00A82A26"/>
    <w:rsid w:val="00A95085"/>
    <w:rsid w:val="00A95C86"/>
    <w:rsid w:val="00AB1EE1"/>
    <w:rsid w:val="00AB7D78"/>
    <w:rsid w:val="00B16798"/>
    <w:rsid w:val="00B252AC"/>
    <w:rsid w:val="00B41F74"/>
    <w:rsid w:val="00B8027B"/>
    <w:rsid w:val="00B86C23"/>
    <w:rsid w:val="00BB1B5F"/>
    <w:rsid w:val="00BB72AE"/>
    <w:rsid w:val="00BC2C7F"/>
    <w:rsid w:val="00BF026C"/>
    <w:rsid w:val="00C1352A"/>
    <w:rsid w:val="00C334C2"/>
    <w:rsid w:val="00C70140"/>
    <w:rsid w:val="00C70F69"/>
    <w:rsid w:val="00C832AB"/>
    <w:rsid w:val="00C93B17"/>
    <w:rsid w:val="00C97875"/>
    <w:rsid w:val="00CE0E9F"/>
    <w:rsid w:val="00CE4FDF"/>
    <w:rsid w:val="00D10B39"/>
    <w:rsid w:val="00D12096"/>
    <w:rsid w:val="00D3441B"/>
    <w:rsid w:val="00D36424"/>
    <w:rsid w:val="00D60E6F"/>
    <w:rsid w:val="00D65A10"/>
    <w:rsid w:val="00D87A4B"/>
    <w:rsid w:val="00DA69D2"/>
    <w:rsid w:val="00DC0497"/>
    <w:rsid w:val="00DE4AB4"/>
    <w:rsid w:val="00DE69D2"/>
    <w:rsid w:val="00E018AE"/>
    <w:rsid w:val="00E023C9"/>
    <w:rsid w:val="00E025C5"/>
    <w:rsid w:val="00E27A00"/>
    <w:rsid w:val="00E40928"/>
    <w:rsid w:val="00EA6B2C"/>
    <w:rsid w:val="00EC65F8"/>
    <w:rsid w:val="00EC7B7B"/>
    <w:rsid w:val="00EE2736"/>
    <w:rsid w:val="00EE33B7"/>
    <w:rsid w:val="00F6385A"/>
    <w:rsid w:val="00F7015B"/>
    <w:rsid w:val="00F72563"/>
    <w:rsid w:val="00F764B6"/>
    <w:rsid w:val="00F96781"/>
    <w:rsid w:val="00FA2F54"/>
    <w:rsid w:val="00FA5FFA"/>
    <w:rsid w:val="00FB2B8B"/>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3B7"/>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1603B7"/>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1603B7"/>
    <w:rPr>
      <w:rFonts w:ascii="Symbol" w:hAnsi="Symbol"/>
    </w:rPr>
  </w:style>
  <w:style w:type="character" w:customStyle="1" w:styleId="WW8Num4z1">
    <w:name w:val="WW8Num4z1"/>
    <w:rsid w:val="001603B7"/>
    <w:rPr>
      <w:rFonts w:ascii="Courier New" w:hAnsi="Courier New" w:cs="Courier New"/>
    </w:rPr>
  </w:style>
  <w:style w:type="character" w:customStyle="1" w:styleId="WW8Num4z2">
    <w:name w:val="WW8Num4z2"/>
    <w:rsid w:val="001603B7"/>
    <w:rPr>
      <w:rFonts w:ascii="Wingdings" w:hAnsi="Wingdings"/>
    </w:rPr>
  </w:style>
  <w:style w:type="character" w:customStyle="1" w:styleId="Absatz-Standardschriftart">
    <w:name w:val="Absatz-Standardschriftart"/>
    <w:rsid w:val="001603B7"/>
  </w:style>
  <w:style w:type="character" w:customStyle="1" w:styleId="WW-Absatz-Standardschriftart">
    <w:name w:val="WW-Absatz-Standardschriftart"/>
    <w:rsid w:val="001603B7"/>
  </w:style>
  <w:style w:type="character" w:customStyle="1" w:styleId="WW-Absatz-Standardschriftart1">
    <w:name w:val="WW-Absatz-Standardschriftart1"/>
    <w:rsid w:val="001603B7"/>
  </w:style>
  <w:style w:type="character" w:customStyle="1" w:styleId="WW-Absatz-Standardschriftart11">
    <w:name w:val="WW-Absatz-Standardschriftart11"/>
    <w:rsid w:val="001603B7"/>
  </w:style>
  <w:style w:type="character" w:customStyle="1" w:styleId="WW-Absatz-Standardschriftart111">
    <w:name w:val="WW-Absatz-Standardschriftart111"/>
    <w:rsid w:val="001603B7"/>
  </w:style>
  <w:style w:type="character" w:styleId="Hyperlink">
    <w:name w:val="Hyperlink"/>
    <w:rsid w:val="001603B7"/>
    <w:rPr>
      <w:color w:val="000080"/>
      <w:u w:val="single"/>
    </w:rPr>
  </w:style>
  <w:style w:type="character" w:customStyle="1" w:styleId="ListLabel1">
    <w:name w:val="ListLabel 1"/>
    <w:rsid w:val="001603B7"/>
    <w:rPr>
      <w:rFonts w:cs="Courier New"/>
    </w:rPr>
  </w:style>
  <w:style w:type="character" w:customStyle="1" w:styleId="NumberingSymbols">
    <w:name w:val="Numbering Symbols"/>
    <w:rsid w:val="001603B7"/>
  </w:style>
  <w:style w:type="paragraph" w:customStyle="1" w:styleId="Heading">
    <w:name w:val="Heading"/>
    <w:basedOn w:val="Normal"/>
    <w:next w:val="BodyText"/>
    <w:rsid w:val="001603B7"/>
    <w:pPr>
      <w:keepNext/>
      <w:spacing w:before="240" w:after="120"/>
    </w:pPr>
    <w:rPr>
      <w:rFonts w:ascii="Arial" w:hAnsi="Arial" w:cs="Mangal"/>
      <w:sz w:val="28"/>
      <w:szCs w:val="28"/>
    </w:rPr>
  </w:style>
  <w:style w:type="paragraph" w:styleId="BodyText">
    <w:name w:val="Body Text"/>
    <w:basedOn w:val="Normal"/>
    <w:rsid w:val="001603B7"/>
    <w:pPr>
      <w:spacing w:after="120"/>
    </w:pPr>
  </w:style>
  <w:style w:type="paragraph" w:styleId="List">
    <w:name w:val="List"/>
    <w:basedOn w:val="BodyText"/>
    <w:rsid w:val="001603B7"/>
    <w:rPr>
      <w:rFonts w:cs="Mangal"/>
    </w:rPr>
  </w:style>
  <w:style w:type="paragraph" w:styleId="Caption">
    <w:name w:val="caption"/>
    <w:basedOn w:val="Normal"/>
    <w:qFormat/>
    <w:rsid w:val="001603B7"/>
    <w:pPr>
      <w:suppressLineNumbers/>
      <w:spacing w:before="120" w:after="120"/>
    </w:pPr>
    <w:rPr>
      <w:rFonts w:cs="Mangal"/>
      <w:i/>
      <w:iCs/>
    </w:rPr>
  </w:style>
  <w:style w:type="paragraph" w:customStyle="1" w:styleId="Index">
    <w:name w:val="Index"/>
    <w:basedOn w:val="Normal"/>
    <w:rsid w:val="001603B7"/>
    <w:pPr>
      <w:suppressLineNumbers/>
    </w:pPr>
    <w:rPr>
      <w:rFonts w:cs="Mangal"/>
    </w:rPr>
  </w:style>
  <w:style w:type="paragraph" w:styleId="BodyText2">
    <w:name w:val="Body Text 2"/>
    <w:basedOn w:val="Normal"/>
    <w:rsid w:val="001603B7"/>
    <w:rPr>
      <w:rFonts w:ascii="Arial" w:hAnsi="Arial"/>
      <w:sz w:val="22"/>
    </w:rPr>
  </w:style>
  <w:style w:type="paragraph" w:styleId="Footer">
    <w:name w:val="footer"/>
    <w:basedOn w:val="Normal"/>
    <w:link w:val="FooterChar"/>
    <w:uiPriority w:val="99"/>
    <w:rsid w:val="001603B7"/>
    <w:pPr>
      <w:tabs>
        <w:tab w:val="center" w:pos="4320"/>
        <w:tab w:val="right" w:pos="8640"/>
      </w:tabs>
    </w:pPr>
  </w:style>
  <w:style w:type="paragraph" w:customStyle="1" w:styleId="TableContents">
    <w:name w:val="Table Contents"/>
    <w:basedOn w:val="Normal"/>
    <w:rsid w:val="001603B7"/>
    <w:pPr>
      <w:suppressLineNumbers/>
    </w:pPr>
  </w:style>
  <w:style w:type="paragraph" w:customStyle="1" w:styleId="TableHeading">
    <w:name w:val="Table Heading"/>
    <w:basedOn w:val="TableContents"/>
    <w:rsid w:val="001603B7"/>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6C23"/>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iteshthapliyal7@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3995</Words>
  <Characters>22777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26719</CharactersWithSpaces>
  <SharedDoc>false</SharedDoc>
  <HLinks>
    <vt:vector size="6" baseType="variant">
      <vt:variant>
        <vt:i4>6422528</vt:i4>
      </vt:variant>
      <vt:variant>
        <vt:i4>0</vt:i4>
      </vt:variant>
      <vt:variant>
        <vt:i4>0</vt:i4>
      </vt:variant>
      <vt:variant>
        <vt:i4>5</vt:i4>
      </vt:variant>
      <vt:variant>
        <vt:lpwstr>mailto:niteshthapliyal7@gmail.com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10</cp:revision>
  <cp:lastPrinted>2016-03-03T14:52:00Z</cp:lastPrinted>
  <dcterms:created xsi:type="dcterms:W3CDTF">2016-03-15T09:36:00Z</dcterms:created>
  <dcterms:modified xsi:type="dcterms:W3CDTF">2016-05-09T07:05:00Z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